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A0" w:rsidRDefault="00F232A0">
      <w:pPr>
        <w:pStyle w:val="a3"/>
        <w:rPr>
          <w:sz w:val="20"/>
        </w:rPr>
      </w:pPr>
      <w:bookmarkStart w:id="0" w:name="_GoBack"/>
      <w:bookmarkEnd w:id="0"/>
    </w:p>
    <w:p w:rsidR="00F232A0" w:rsidRDefault="00F232A0">
      <w:pPr>
        <w:pStyle w:val="a3"/>
        <w:spacing w:before="5"/>
        <w:rPr>
          <w:sz w:val="23"/>
        </w:rPr>
      </w:pPr>
    </w:p>
    <w:p w:rsidR="00F232A0" w:rsidRDefault="002422F2">
      <w:pPr>
        <w:pStyle w:val="a3"/>
        <w:tabs>
          <w:tab w:val="left" w:pos="9622"/>
          <w:tab w:val="left" w:pos="11123"/>
          <w:tab w:val="left" w:pos="12028"/>
          <w:tab w:val="left" w:pos="13173"/>
          <w:tab w:val="left" w:pos="13845"/>
          <w:tab w:val="left" w:pos="14567"/>
        </w:tabs>
        <w:spacing w:line="321" w:lineRule="exact"/>
        <w:ind w:left="9145"/>
      </w:pPr>
      <w:r>
        <w:t>«УТВЕРЖДАЮ»:</w:t>
      </w:r>
    </w:p>
    <w:p w:rsidR="002422F2" w:rsidRDefault="002422F2">
      <w:pPr>
        <w:pStyle w:val="a3"/>
        <w:tabs>
          <w:tab w:val="left" w:pos="9622"/>
          <w:tab w:val="left" w:pos="11123"/>
          <w:tab w:val="left" w:pos="12028"/>
          <w:tab w:val="left" w:pos="13173"/>
          <w:tab w:val="left" w:pos="13845"/>
          <w:tab w:val="left" w:pos="14567"/>
        </w:tabs>
        <w:spacing w:line="321" w:lineRule="exact"/>
        <w:ind w:left="9145"/>
      </w:pPr>
      <w:r>
        <w:t>Директор МБОУ «ЦО № 52 им. В. В. лапина»</w:t>
      </w:r>
    </w:p>
    <w:p w:rsidR="002422F2" w:rsidRDefault="002422F2">
      <w:pPr>
        <w:pStyle w:val="a3"/>
        <w:tabs>
          <w:tab w:val="left" w:pos="9622"/>
          <w:tab w:val="left" w:pos="11123"/>
          <w:tab w:val="left" w:pos="12028"/>
          <w:tab w:val="left" w:pos="13173"/>
          <w:tab w:val="left" w:pos="13845"/>
          <w:tab w:val="left" w:pos="14567"/>
        </w:tabs>
        <w:spacing w:line="321" w:lineRule="exact"/>
        <w:ind w:left="9145"/>
      </w:pPr>
      <w:r>
        <w:t xml:space="preserve">С.В. Авдеева </w:t>
      </w:r>
    </w:p>
    <w:p w:rsidR="002422F2" w:rsidRDefault="002422F2">
      <w:pPr>
        <w:pStyle w:val="a3"/>
        <w:tabs>
          <w:tab w:val="left" w:pos="9622"/>
          <w:tab w:val="left" w:pos="11123"/>
          <w:tab w:val="left" w:pos="12028"/>
          <w:tab w:val="left" w:pos="13173"/>
          <w:tab w:val="left" w:pos="13845"/>
          <w:tab w:val="left" w:pos="14567"/>
        </w:tabs>
        <w:spacing w:line="321" w:lineRule="exact"/>
        <w:ind w:left="9145"/>
      </w:pPr>
      <w:r>
        <w:t>Приказ №</w:t>
      </w:r>
      <w:r w:rsidR="00941A71">
        <w:t xml:space="preserve"> </w:t>
      </w:r>
      <w:r w:rsidR="0095098D">
        <w:t>63</w:t>
      </w:r>
      <w:r w:rsidR="00941A71">
        <w:t>-</w:t>
      </w:r>
      <w:r w:rsidR="0095098D">
        <w:t>1</w:t>
      </w:r>
      <w:r w:rsidR="00941A71">
        <w:t>-0</w:t>
      </w:r>
      <w:r>
        <w:t xml:space="preserve"> от </w:t>
      </w:r>
      <w:r w:rsidR="0095098D">
        <w:t>0</w:t>
      </w:r>
      <w:r w:rsidR="00941A71">
        <w:t>1.0</w:t>
      </w:r>
      <w:r w:rsidR="0095098D">
        <w:t>9.2023</w:t>
      </w:r>
    </w:p>
    <w:p w:rsidR="00F232A0" w:rsidRDefault="00941A71">
      <w:pPr>
        <w:pStyle w:val="a3"/>
        <w:spacing w:before="239"/>
        <w:ind w:left="2014" w:right="2015"/>
        <w:jc w:val="center"/>
      </w:pPr>
      <w:r>
        <w:t>Форма</w:t>
      </w:r>
      <w:r w:rsidR="0095098D">
        <w:t xml:space="preserve"> </w:t>
      </w:r>
      <w:r>
        <w:t>дорожной</w:t>
      </w:r>
      <w:r w:rsidR="0095098D">
        <w:t xml:space="preserve"> </w:t>
      </w:r>
      <w:r>
        <w:t>карты</w:t>
      </w:r>
      <w:r w:rsidR="0095098D">
        <w:t xml:space="preserve"> </w:t>
      </w:r>
      <w:r>
        <w:t>реализации</w:t>
      </w:r>
      <w:r w:rsidR="0095098D">
        <w:t xml:space="preserve"> </w:t>
      </w:r>
      <w:r>
        <w:t>целевой</w:t>
      </w:r>
      <w:r w:rsidR="0095098D">
        <w:t xml:space="preserve"> </w:t>
      </w:r>
      <w:r>
        <w:t>модели</w:t>
      </w:r>
      <w:r w:rsidR="0095098D">
        <w:t xml:space="preserve"> </w:t>
      </w:r>
      <w:r>
        <w:t>наставничества на</w:t>
      </w:r>
      <w:r w:rsidR="0095098D">
        <w:t xml:space="preserve"> </w:t>
      </w:r>
      <w:r>
        <w:t>202</w:t>
      </w:r>
      <w:r w:rsidR="0095098D">
        <w:t>3</w:t>
      </w:r>
      <w:r>
        <w:t>–2024</w:t>
      </w:r>
      <w:r w:rsidR="0095098D">
        <w:t xml:space="preserve"> </w:t>
      </w:r>
      <w:r>
        <w:t>годы</w:t>
      </w:r>
    </w:p>
    <w:p w:rsidR="00F232A0" w:rsidRDefault="00F232A0">
      <w:pPr>
        <w:pStyle w:val="a3"/>
        <w:spacing w:before="1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95"/>
        <w:gridCol w:w="3031"/>
        <w:gridCol w:w="5626"/>
        <w:gridCol w:w="983"/>
        <w:gridCol w:w="1922"/>
      </w:tblGrid>
      <w:tr w:rsidR="00F232A0">
        <w:trPr>
          <w:trHeight w:val="539"/>
        </w:trPr>
        <w:tc>
          <w:tcPr>
            <w:tcW w:w="684" w:type="dxa"/>
          </w:tcPr>
          <w:p w:rsidR="00F232A0" w:rsidRDefault="00941A71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32A0" w:rsidRDefault="00941A71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5" w:type="dxa"/>
          </w:tcPr>
          <w:p w:rsidR="00F232A0" w:rsidRDefault="00941A71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232A0" w:rsidRDefault="00941A71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9E48D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83" w:type="dxa"/>
          </w:tcPr>
          <w:p w:rsidR="00F232A0" w:rsidRDefault="00941A7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22" w:type="dxa"/>
          </w:tcPr>
          <w:p w:rsidR="00F232A0" w:rsidRDefault="00941A71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F232A0" w:rsidTr="003F7E18">
        <w:trPr>
          <w:trHeight w:val="2010"/>
        </w:trPr>
        <w:tc>
          <w:tcPr>
            <w:tcW w:w="684" w:type="dxa"/>
            <w:vMerge w:val="restart"/>
          </w:tcPr>
          <w:p w:rsidR="00F232A0" w:rsidRDefault="00941A7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5" w:type="dxa"/>
            <w:vMerge w:val="restart"/>
          </w:tcPr>
          <w:p w:rsidR="00F232A0" w:rsidRDefault="00941A71" w:rsidP="000F4CCA">
            <w:pPr>
              <w:pStyle w:val="TableParagraph"/>
              <w:ind w:left="216" w:right="381"/>
              <w:rPr>
                <w:sz w:val="24"/>
              </w:rPr>
            </w:pPr>
            <w:r>
              <w:rPr>
                <w:sz w:val="24"/>
              </w:rPr>
              <w:t>Условия для</w:t>
            </w:r>
            <w:r w:rsidR="0095098D">
              <w:rPr>
                <w:sz w:val="24"/>
              </w:rPr>
              <w:t xml:space="preserve"> </w:t>
            </w:r>
            <w:r w:rsidR="000F4CCA">
              <w:rPr>
                <w:sz w:val="24"/>
              </w:rPr>
              <w:t xml:space="preserve">реализации </w:t>
            </w:r>
            <w:r w:rsidR="0095098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95098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111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Систематизацияимеющихся</w:t>
            </w:r>
            <w:proofErr w:type="spellEnd"/>
            <w:r w:rsidR="009E48D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 w:rsidR="009E48D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 w:rsidR="009E48D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626" w:type="dxa"/>
          </w:tcPr>
          <w:p w:rsidR="00F232A0" w:rsidRDefault="00483078" w:rsidP="00483078">
            <w:pPr>
              <w:pStyle w:val="TableParagraph"/>
              <w:numPr>
                <w:ilvl w:val="0"/>
                <w:numId w:val="16"/>
              </w:numPr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="00941A71">
              <w:rPr>
                <w:sz w:val="24"/>
              </w:rPr>
              <w:t>методических</w:t>
            </w:r>
            <w:r w:rsidR="009E48D1">
              <w:rPr>
                <w:sz w:val="24"/>
              </w:rPr>
              <w:t xml:space="preserve"> </w:t>
            </w:r>
            <w:r w:rsidR="00941A71">
              <w:rPr>
                <w:sz w:val="24"/>
              </w:rPr>
              <w:t>рекомендаций</w:t>
            </w:r>
            <w:r w:rsidR="009E48D1">
              <w:rPr>
                <w:sz w:val="24"/>
              </w:rPr>
              <w:t xml:space="preserve"> </w:t>
            </w:r>
            <w:r w:rsidR="00941A71">
              <w:rPr>
                <w:sz w:val="24"/>
              </w:rPr>
              <w:t>Министерства</w:t>
            </w:r>
            <w:r w:rsidR="009E48D1">
              <w:rPr>
                <w:sz w:val="24"/>
              </w:rPr>
              <w:t xml:space="preserve"> </w:t>
            </w:r>
            <w:r w:rsidR="00941A71">
              <w:rPr>
                <w:spacing w:val="-1"/>
                <w:sz w:val="24"/>
              </w:rPr>
              <w:t xml:space="preserve">Просвещения Российской </w:t>
            </w:r>
            <w:r w:rsidR="00941A71">
              <w:rPr>
                <w:sz w:val="24"/>
              </w:rPr>
              <w:t>Федерации</w:t>
            </w:r>
            <w:r>
              <w:rPr>
                <w:sz w:val="24"/>
              </w:rPr>
              <w:t>, нормативной базы регионального и муниципального уровня</w:t>
            </w:r>
          </w:p>
        </w:tc>
        <w:tc>
          <w:tcPr>
            <w:tcW w:w="983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1922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ОО, ведущий наставник. Старший наставник, специалист-наставник</w:t>
            </w:r>
          </w:p>
        </w:tc>
      </w:tr>
      <w:tr w:rsidR="00F232A0">
        <w:trPr>
          <w:trHeight w:val="2760"/>
        </w:trPr>
        <w:tc>
          <w:tcPr>
            <w:tcW w:w="684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406"/>
              <w:rPr>
                <w:sz w:val="24"/>
              </w:rPr>
            </w:pPr>
            <w:r>
              <w:rPr>
                <w:sz w:val="24"/>
              </w:rPr>
              <w:t>Анализ и подготовка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нормативной базы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целевой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до2024 года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 w:rsidR="0095098D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  <w:p w:rsidR="00F232A0" w:rsidRDefault="00941A71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ind w:left="112" w:right="186" w:firstLine="10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9509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098D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 w:rsidR="00BB574B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 w:rsidR="00BB574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B574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</w:p>
          <w:p w:rsidR="00F232A0" w:rsidRDefault="00941A71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ind w:left="112" w:right="183" w:firstLine="10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утверждениецелевоймоделинаставничествавобразовательнойорганизации</w:t>
            </w:r>
          </w:p>
          <w:p w:rsidR="00F232A0" w:rsidRDefault="00941A71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ind w:left="112" w:right="181" w:firstLine="10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F232A0" w:rsidRDefault="00941A71">
            <w:pPr>
              <w:pStyle w:val="TableParagraph"/>
              <w:numPr>
                <w:ilvl w:val="0"/>
                <w:numId w:val="14"/>
              </w:numPr>
              <w:tabs>
                <w:tab w:val="left" w:pos="583"/>
              </w:tabs>
              <w:spacing w:line="270" w:lineRule="atLeast"/>
              <w:ind w:left="112" w:right="190" w:firstLine="108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</w:t>
            </w:r>
          </w:p>
        </w:tc>
        <w:tc>
          <w:tcPr>
            <w:tcW w:w="983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2.09</w:t>
            </w:r>
          </w:p>
        </w:tc>
        <w:tc>
          <w:tcPr>
            <w:tcW w:w="1922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ОО, ведущий наставник. Старший наставник, специалист-наставник</w:t>
            </w:r>
          </w:p>
        </w:tc>
      </w:tr>
    </w:tbl>
    <w:p w:rsidR="00F232A0" w:rsidRDefault="00F232A0">
      <w:pPr>
        <w:rPr>
          <w:sz w:val="24"/>
        </w:rPr>
        <w:sectPr w:rsidR="00F232A0">
          <w:pgSz w:w="16840" w:h="11910" w:orient="landscape"/>
          <w:pgMar w:top="1100" w:right="1020" w:bottom="280" w:left="1140" w:header="720" w:footer="720" w:gutter="0"/>
          <w:cols w:space="720"/>
        </w:sectPr>
      </w:pPr>
    </w:p>
    <w:p w:rsidR="00F232A0" w:rsidRDefault="00F232A0">
      <w:pPr>
        <w:pStyle w:val="a3"/>
        <w:rPr>
          <w:sz w:val="20"/>
        </w:rPr>
      </w:pPr>
    </w:p>
    <w:p w:rsidR="00F232A0" w:rsidRDefault="00F232A0">
      <w:pPr>
        <w:pStyle w:val="a3"/>
        <w:rPr>
          <w:sz w:val="20"/>
        </w:rPr>
      </w:pPr>
    </w:p>
    <w:p w:rsidR="00F232A0" w:rsidRDefault="00F232A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95"/>
        <w:gridCol w:w="3031"/>
        <w:gridCol w:w="5626"/>
        <w:gridCol w:w="983"/>
        <w:gridCol w:w="1922"/>
      </w:tblGrid>
      <w:tr w:rsidR="00F232A0">
        <w:trPr>
          <w:trHeight w:val="2712"/>
        </w:trPr>
        <w:tc>
          <w:tcPr>
            <w:tcW w:w="684" w:type="dxa"/>
            <w:vMerge w:val="restart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  <w:vMerge w:val="restart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1061"/>
              <w:rPr>
                <w:sz w:val="24"/>
              </w:rPr>
            </w:pPr>
            <w:r>
              <w:rPr>
                <w:sz w:val="24"/>
              </w:rPr>
              <w:t>Выбор форм 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</w:tabs>
              <w:ind w:right="186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3C1D5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повыявлению</w:t>
            </w:r>
            <w:proofErr w:type="spellEnd"/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 w:rsidR="003C1D57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F232A0" w:rsidRDefault="00941A71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</w:tabs>
              <w:spacing w:line="230" w:lineRule="auto"/>
              <w:ind w:right="183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 по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 w:rsidR="007F12EB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наставничества.Выбор</w:t>
            </w:r>
            <w:proofErr w:type="spellEnd"/>
            <w:proofErr w:type="gramEnd"/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232A0" w:rsidRDefault="00941A71">
            <w:pPr>
              <w:pStyle w:val="TableParagraph"/>
              <w:numPr>
                <w:ilvl w:val="0"/>
                <w:numId w:val="13"/>
              </w:numPr>
              <w:tabs>
                <w:tab w:val="left" w:pos="583"/>
              </w:tabs>
              <w:spacing w:line="271" w:lineRule="exact"/>
              <w:ind w:left="58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</w:p>
          <w:p w:rsidR="00F232A0" w:rsidRDefault="007F12EB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941A71">
              <w:rPr>
                <w:sz w:val="24"/>
              </w:rPr>
              <w:t>ормам</w:t>
            </w:r>
            <w:r>
              <w:rPr>
                <w:sz w:val="24"/>
              </w:rPr>
              <w:t xml:space="preserve"> </w:t>
            </w:r>
            <w:r w:rsidR="00941A71">
              <w:rPr>
                <w:sz w:val="24"/>
              </w:rPr>
              <w:t>наставничества.</w:t>
            </w:r>
          </w:p>
        </w:tc>
        <w:tc>
          <w:tcPr>
            <w:tcW w:w="983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</w:tr>
      <w:tr w:rsidR="00F232A0">
        <w:trPr>
          <w:trHeight w:val="1103"/>
        </w:trPr>
        <w:tc>
          <w:tcPr>
            <w:tcW w:w="684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508"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F232A0" w:rsidRDefault="00941A71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F232A0" w:rsidRDefault="00941A71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сайте школы.</w:t>
            </w:r>
          </w:p>
          <w:p w:rsidR="00F232A0" w:rsidRDefault="00941A71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</w:tabs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83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10.09</w:t>
            </w:r>
          </w:p>
        </w:tc>
        <w:tc>
          <w:tcPr>
            <w:tcW w:w="1922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F232A0">
        <w:trPr>
          <w:trHeight w:val="2760"/>
        </w:trPr>
        <w:tc>
          <w:tcPr>
            <w:tcW w:w="684" w:type="dxa"/>
            <w:vMerge w:val="restart"/>
          </w:tcPr>
          <w:p w:rsidR="00F232A0" w:rsidRDefault="00941A7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5" w:type="dxa"/>
            <w:vMerge w:val="restart"/>
          </w:tcPr>
          <w:p w:rsidR="00F232A0" w:rsidRDefault="00941A71">
            <w:pPr>
              <w:pStyle w:val="TableParagraph"/>
              <w:ind w:left="216" w:right="4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031" w:type="dxa"/>
            <w:vMerge w:val="restart"/>
          </w:tcPr>
          <w:p w:rsidR="00F232A0" w:rsidRDefault="00941A71">
            <w:pPr>
              <w:pStyle w:val="TableParagraph"/>
              <w:ind w:left="219" w:right="1193" w:firstLine="60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 w:rsidR="007F12EB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2567"/>
                <w:tab w:val="left" w:pos="4850"/>
              </w:tabs>
              <w:ind w:right="181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среди</w:t>
            </w:r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педагогов,желающих</w:t>
            </w:r>
            <w:proofErr w:type="spellEnd"/>
            <w:proofErr w:type="gramEnd"/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наставничества.</w:t>
            </w:r>
          </w:p>
          <w:p w:rsidR="00F232A0" w:rsidRDefault="00941A71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  <w:tab w:val="left" w:pos="3251"/>
              </w:tabs>
              <w:ind w:right="185" w:firstLine="108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 w:rsidR="009440E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наобработку</w:t>
            </w:r>
            <w:proofErr w:type="spellEnd"/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9440E0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несовершеннолетних</w:t>
            </w:r>
            <w:r w:rsidR="009440E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F232A0" w:rsidRDefault="00941A71">
            <w:pPr>
              <w:pStyle w:val="TableParagraph"/>
              <w:numPr>
                <w:ilvl w:val="0"/>
                <w:numId w:val="11"/>
              </w:numPr>
              <w:tabs>
                <w:tab w:val="left" w:pos="583"/>
              </w:tabs>
              <w:spacing w:line="270" w:lineRule="atLeast"/>
              <w:ind w:right="189" w:firstLine="108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 обучающихся от</w:t>
            </w:r>
            <w:r w:rsidR="009440E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третьихлиц</w:t>
            </w:r>
            <w:proofErr w:type="spellEnd"/>
            <w:r>
              <w:rPr>
                <w:sz w:val="24"/>
              </w:rPr>
              <w:t>:</w:t>
            </w:r>
            <w:r w:rsidR="009440E0">
              <w:rPr>
                <w:sz w:val="24"/>
              </w:rPr>
              <w:t xml:space="preserve"> классный</w:t>
            </w:r>
            <w:r w:rsidR="009440E0">
              <w:rPr>
                <w:sz w:val="24"/>
              </w:rPr>
              <w:tab/>
              <w:t>руководитель,</w:t>
            </w:r>
            <w:r w:rsidR="009440E0">
              <w:rPr>
                <w:sz w:val="24"/>
              </w:rPr>
              <w:tab/>
            </w:r>
            <w:proofErr w:type="spellStart"/>
            <w:r w:rsidR="009440E0">
              <w:rPr>
                <w:spacing w:val="-1"/>
                <w:sz w:val="24"/>
              </w:rPr>
              <w:t>психолог,</w:t>
            </w:r>
            <w:r w:rsidR="009440E0">
              <w:rPr>
                <w:sz w:val="24"/>
              </w:rPr>
              <w:t>соцработник,родители</w:t>
            </w:r>
            <w:proofErr w:type="spellEnd"/>
          </w:p>
        </w:tc>
        <w:tc>
          <w:tcPr>
            <w:tcW w:w="983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922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F232A0">
        <w:trPr>
          <w:trHeight w:val="2474"/>
        </w:trPr>
        <w:tc>
          <w:tcPr>
            <w:tcW w:w="684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</w:tcPr>
          <w:p w:rsidR="00F232A0" w:rsidRPr="009440E0" w:rsidRDefault="00941A71" w:rsidP="009440E0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  <w:tab w:val="left" w:pos="2261"/>
                <w:tab w:val="left" w:pos="4427"/>
              </w:tabs>
              <w:ind w:right="186" w:firstLine="108"/>
              <w:rPr>
                <w:sz w:val="24"/>
              </w:rPr>
            </w:pPr>
            <w:r w:rsidRPr="009440E0">
              <w:rPr>
                <w:sz w:val="24"/>
              </w:rPr>
              <w:t>Сбор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дополнительной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информации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о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запросах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наставляемых педагогов из личных дел, анализа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методической работы, рекомендаций аттестаций,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>анализа</w:t>
            </w:r>
            <w:r w:rsidR="00304EB2">
              <w:rPr>
                <w:sz w:val="24"/>
              </w:rPr>
              <w:t xml:space="preserve"> </w:t>
            </w:r>
            <w:r w:rsidRPr="009440E0">
              <w:rPr>
                <w:sz w:val="24"/>
              </w:rPr>
              <w:t xml:space="preserve">анкет </w:t>
            </w:r>
            <w:proofErr w:type="spellStart"/>
            <w:r w:rsidRPr="009440E0">
              <w:rPr>
                <w:sz w:val="24"/>
              </w:rPr>
              <w:t>профстандарта</w:t>
            </w:r>
            <w:proofErr w:type="spellEnd"/>
            <w:r w:rsidRPr="009440E0">
              <w:rPr>
                <w:sz w:val="24"/>
              </w:rPr>
              <w:t>.</w:t>
            </w:r>
          </w:p>
          <w:p w:rsidR="00F232A0" w:rsidRDefault="00941A71">
            <w:pPr>
              <w:pStyle w:val="TableParagraph"/>
              <w:numPr>
                <w:ilvl w:val="0"/>
                <w:numId w:val="10"/>
              </w:numPr>
              <w:tabs>
                <w:tab w:val="left" w:pos="583"/>
              </w:tabs>
              <w:ind w:right="886" w:firstLine="108"/>
              <w:rPr>
                <w:sz w:val="24"/>
              </w:rPr>
            </w:pPr>
            <w:r>
              <w:rPr>
                <w:sz w:val="24"/>
              </w:rPr>
              <w:t>Проведение мероприятия по выявлениюжелающихбытьвролинаставляемых.</w:t>
            </w:r>
          </w:p>
        </w:tc>
        <w:tc>
          <w:tcPr>
            <w:tcW w:w="983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</w:tr>
    </w:tbl>
    <w:p w:rsidR="00F232A0" w:rsidRDefault="00F232A0">
      <w:pPr>
        <w:rPr>
          <w:sz w:val="24"/>
        </w:rPr>
        <w:sectPr w:rsidR="00F232A0">
          <w:pgSz w:w="16840" w:h="11910" w:orient="landscape"/>
          <w:pgMar w:top="1100" w:right="1020" w:bottom="280" w:left="1140" w:header="720" w:footer="720" w:gutter="0"/>
          <w:cols w:space="720"/>
        </w:sectPr>
      </w:pPr>
    </w:p>
    <w:p w:rsidR="00F232A0" w:rsidRDefault="00F232A0">
      <w:pPr>
        <w:pStyle w:val="a3"/>
        <w:rPr>
          <w:sz w:val="20"/>
        </w:rPr>
      </w:pPr>
    </w:p>
    <w:p w:rsidR="00F232A0" w:rsidRDefault="00F232A0">
      <w:pPr>
        <w:pStyle w:val="a3"/>
        <w:rPr>
          <w:sz w:val="20"/>
        </w:rPr>
      </w:pPr>
    </w:p>
    <w:p w:rsidR="00F232A0" w:rsidRDefault="00F232A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95"/>
        <w:gridCol w:w="3031"/>
        <w:gridCol w:w="5626"/>
        <w:gridCol w:w="983"/>
        <w:gridCol w:w="1922"/>
      </w:tblGrid>
      <w:tr w:rsidR="00F232A0">
        <w:trPr>
          <w:trHeight w:val="1103"/>
        </w:trPr>
        <w:tc>
          <w:tcPr>
            <w:tcW w:w="684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spacing w:line="232" w:lineRule="auto"/>
              <w:ind w:left="219" w:right="704"/>
              <w:rPr>
                <w:sz w:val="24"/>
              </w:rPr>
            </w:pPr>
            <w:r>
              <w:rPr>
                <w:sz w:val="24"/>
              </w:rPr>
              <w:t>Формирование базы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ind w:right="185" w:firstLine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F232A0" w:rsidRDefault="00941A71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270" w:lineRule="atLeast"/>
              <w:ind w:right="185" w:firstLine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304EB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304EB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числаобучающихся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3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</w:tr>
      <w:tr w:rsidR="00F232A0">
        <w:trPr>
          <w:trHeight w:val="2208"/>
        </w:trPr>
        <w:tc>
          <w:tcPr>
            <w:tcW w:w="684" w:type="dxa"/>
            <w:vMerge w:val="restart"/>
          </w:tcPr>
          <w:p w:rsidR="00F232A0" w:rsidRDefault="00941A71"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5" w:type="dxa"/>
            <w:vMerge w:val="restart"/>
          </w:tcPr>
          <w:p w:rsidR="00F232A0" w:rsidRDefault="00941A71">
            <w:pPr>
              <w:pStyle w:val="TableParagraph"/>
              <w:ind w:left="216" w:right="4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556D61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556D6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1253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 w:rsidR="00556D61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  <w:tab w:val="left" w:pos="2566"/>
                <w:tab w:val="left" w:pos="4847"/>
              </w:tabs>
              <w:ind w:right="184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  <w:r w:rsidR="006E65D6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наставничества.</w:t>
            </w:r>
          </w:p>
          <w:p w:rsidR="00F232A0" w:rsidRDefault="00941A71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ind w:right="185" w:firstLine="108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F232A0" w:rsidRDefault="00941A71">
            <w:pPr>
              <w:pStyle w:val="TableParagraph"/>
              <w:numPr>
                <w:ilvl w:val="0"/>
                <w:numId w:val="8"/>
              </w:numPr>
              <w:tabs>
                <w:tab w:val="left" w:pos="583"/>
              </w:tabs>
              <w:spacing w:line="270" w:lineRule="atLeast"/>
              <w:ind w:right="189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мероприятия (круглый стол) дляинформированияивовлеченияпотенциальныхнаставников.</w:t>
            </w:r>
          </w:p>
        </w:tc>
        <w:tc>
          <w:tcPr>
            <w:tcW w:w="983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922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422F2">
        <w:trPr>
          <w:trHeight w:val="1096"/>
        </w:trPr>
        <w:tc>
          <w:tcPr>
            <w:tcW w:w="684" w:type="dxa"/>
            <w:vMerge/>
            <w:tcBorders>
              <w:top w:val="nil"/>
            </w:tcBorders>
          </w:tcPr>
          <w:p w:rsidR="002422F2" w:rsidRDefault="002422F2" w:rsidP="002422F2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2422F2" w:rsidRDefault="002422F2" w:rsidP="002422F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2422F2" w:rsidRDefault="002422F2" w:rsidP="002422F2">
            <w:pPr>
              <w:pStyle w:val="TableParagraph"/>
              <w:spacing w:before="1" w:line="232" w:lineRule="auto"/>
              <w:ind w:left="219" w:right="7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базы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626" w:type="dxa"/>
          </w:tcPr>
          <w:p w:rsidR="002422F2" w:rsidRDefault="002422F2" w:rsidP="002422F2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ind w:right="184" w:firstLine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422F2" w:rsidRDefault="002422F2" w:rsidP="002422F2">
            <w:pPr>
              <w:pStyle w:val="TableParagraph"/>
              <w:numPr>
                <w:ilvl w:val="0"/>
                <w:numId w:val="7"/>
              </w:numPr>
              <w:tabs>
                <w:tab w:val="left" w:pos="583"/>
              </w:tabs>
              <w:spacing w:line="272" w:lineRule="exact"/>
              <w:ind w:right="185" w:firstLine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83" w:type="dxa"/>
          </w:tcPr>
          <w:p w:rsidR="002422F2" w:rsidRDefault="002422F2" w:rsidP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922" w:type="dxa"/>
          </w:tcPr>
          <w:p w:rsidR="002422F2" w:rsidRDefault="002422F2" w:rsidP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422F2">
        <w:trPr>
          <w:trHeight w:val="1103"/>
        </w:trPr>
        <w:tc>
          <w:tcPr>
            <w:tcW w:w="684" w:type="dxa"/>
            <w:vMerge w:val="restart"/>
          </w:tcPr>
          <w:p w:rsidR="002422F2" w:rsidRDefault="002422F2" w:rsidP="002422F2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5" w:type="dxa"/>
            <w:vMerge w:val="restart"/>
          </w:tcPr>
          <w:p w:rsidR="002422F2" w:rsidRDefault="002422F2" w:rsidP="002422F2">
            <w:pPr>
              <w:pStyle w:val="TableParagraph"/>
              <w:ind w:left="216" w:right="676"/>
              <w:rPr>
                <w:sz w:val="24"/>
              </w:rPr>
            </w:pPr>
            <w:r>
              <w:rPr>
                <w:sz w:val="24"/>
              </w:rPr>
              <w:t>Отбор и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031" w:type="dxa"/>
          </w:tcPr>
          <w:p w:rsidR="002422F2" w:rsidRDefault="002422F2" w:rsidP="002422F2">
            <w:pPr>
              <w:pStyle w:val="TableParagraph"/>
              <w:ind w:left="219" w:right="26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6E65D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  <w:p w:rsidR="002422F2" w:rsidRDefault="002422F2" w:rsidP="002422F2">
            <w:pPr>
              <w:pStyle w:val="TableParagraph"/>
              <w:spacing w:line="270" w:lineRule="atLeast"/>
              <w:ind w:left="219" w:right="1204"/>
              <w:rPr>
                <w:sz w:val="24"/>
              </w:rPr>
            </w:pPr>
            <w:r>
              <w:rPr>
                <w:spacing w:val="-1"/>
                <w:sz w:val="24"/>
              </w:rPr>
              <w:t>потенциальных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626" w:type="dxa"/>
          </w:tcPr>
          <w:p w:rsidR="002422F2" w:rsidRDefault="002422F2" w:rsidP="002422F2">
            <w:pPr>
              <w:pStyle w:val="TableParagraph"/>
              <w:ind w:left="112" w:firstLine="108"/>
              <w:rPr>
                <w:sz w:val="24"/>
              </w:rPr>
            </w:pPr>
            <w:r>
              <w:rPr>
                <w:sz w:val="24"/>
              </w:rPr>
              <w:t>1.Провести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40A8D">
              <w:rPr>
                <w:sz w:val="24"/>
              </w:rPr>
              <w:t xml:space="preserve">  </w:t>
            </w:r>
            <w:r>
              <w:rPr>
                <w:sz w:val="24"/>
              </w:rPr>
              <w:t>конкретной формы.</w:t>
            </w:r>
          </w:p>
        </w:tc>
        <w:tc>
          <w:tcPr>
            <w:tcW w:w="983" w:type="dxa"/>
          </w:tcPr>
          <w:p w:rsidR="002422F2" w:rsidRDefault="009A6230" w:rsidP="009A62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922" w:type="dxa"/>
          </w:tcPr>
          <w:p w:rsidR="002422F2" w:rsidRDefault="002422F2" w:rsidP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Администрация ОО</w:t>
            </w:r>
          </w:p>
        </w:tc>
      </w:tr>
      <w:tr w:rsidR="002422F2">
        <w:trPr>
          <w:trHeight w:val="827"/>
        </w:trPr>
        <w:tc>
          <w:tcPr>
            <w:tcW w:w="684" w:type="dxa"/>
            <w:vMerge/>
            <w:tcBorders>
              <w:top w:val="nil"/>
            </w:tcBorders>
          </w:tcPr>
          <w:p w:rsidR="002422F2" w:rsidRDefault="002422F2" w:rsidP="002422F2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2422F2" w:rsidRDefault="002422F2" w:rsidP="002422F2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2422F2" w:rsidRDefault="002422F2" w:rsidP="002422F2">
            <w:pPr>
              <w:pStyle w:val="TableParagraph"/>
              <w:spacing w:line="237" w:lineRule="auto"/>
              <w:ind w:left="219" w:right="442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  <w:p w:rsidR="002422F2" w:rsidRDefault="002422F2" w:rsidP="002422F2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626" w:type="dxa"/>
          </w:tcPr>
          <w:p w:rsidR="002422F2" w:rsidRDefault="002422F2" w:rsidP="002422F2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  <w:tab w:val="left" w:pos="2008"/>
                <w:tab w:val="left" w:pos="3671"/>
                <w:tab w:val="left" w:pos="5078"/>
              </w:tabs>
              <w:spacing w:line="237" w:lineRule="auto"/>
              <w:ind w:right="182" w:firstLine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 w:rsidR="00740A8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40A8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ставников</w:t>
            </w:r>
            <w:proofErr w:type="gramEnd"/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2422F2" w:rsidRDefault="002422F2" w:rsidP="002422F2">
            <w:pPr>
              <w:pStyle w:val="TableParagraph"/>
              <w:numPr>
                <w:ilvl w:val="0"/>
                <w:numId w:val="6"/>
              </w:numPr>
              <w:tabs>
                <w:tab w:val="left" w:pos="583"/>
              </w:tabs>
              <w:spacing w:line="261" w:lineRule="exact"/>
              <w:ind w:left="5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983" w:type="dxa"/>
          </w:tcPr>
          <w:p w:rsidR="009A6230" w:rsidRDefault="009A6230" w:rsidP="009A62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10.10</w:t>
            </w:r>
          </w:p>
          <w:p w:rsidR="002422F2" w:rsidRDefault="002422F2" w:rsidP="009A62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1922" w:type="dxa"/>
          </w:tcPr>
          <w:p w:rsidR="002422F2" w:rsidRDefault="002422F2" w:rsidP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  <w:tr w:rsidR="002422F2">
        <w:trPr>
          <w:trHeight w:val="2762"/>
        </w:trPr>
        <w:tc>
          <w:tcPr>
            <w:tcW w:w="684" w:type="dxa"/>
          </w:tcPr>
          <w:p w:rsidR="002422F2" w:rsidRDefault="002422F2" w:rsidP="002422F2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5" w:type="dxa"/>
          </w:tcPr>
          <w:p w:rsidR="002422F2" w:rsidRDefault="002422F2" w:rsidP="002422F2">
            <w:pPr>
              <w:pStyle w:val="TableParagraph"/>
              <w:ind w:left="216" w:right="3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z w:val="24"/>
              </w:rPr>
              <w:t>пар/групп</w:t>
            </w:r>
          </w:p>
        </w:tc>
        <w:tc>
          <w:tcPr>
            <w:tcW w:w="3031" w:type="dxa"/>
          </w:tcPr>
          <w:p w:rsidR="002422F2" w:rsidRDefault="002422F2" w:rsidP="002422F2">
            <w:pPr>
              <w:pStyle w:val="TableParagraph"/>
              <w:ind w:left="219" w:right="620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 w:rsidR="00740A8D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626" w:type="dxa"/>
          </w:tcPr>
          <w:p w:rsidR="002422F2" w:rsidRDefault="002422F2" w:rsidP="002422F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188" w:firstLine="10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и сопоставление данных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с анкетами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2422F2" w:rsidRDefault="002422F2" w:rsidP="002422F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187" w:firstLine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инаставляемых.</w:t>
            </w:r>
          </w:p>
          <w:p w:rsidR="002422F2" w:rsidRDefault="002422F2" w:rsidP="002422F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ind w:right="184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70FEE">
              <w:rPr>
                <w:sz w:val="24"/>
              </w:rPr>
              <w:t xml:space="preserve"> </w:t>
            </w:r>
            <w:r w:rsidR="00812DF3">
              <w:rPr>
                <w:sz w:val="24"/>
              </w:rPr>
              <w:t>анкетировани</w:t>
            </w:r>
            <w:r>
              <w:rPr>
                <w:sz w:val="24"/>
              </w:rPr>
              <w:t>я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предпочитаемого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2422F2" w:rsidRDefault="002422F2" w:rsidP="002422F2">
            <w:pPr>
              <w:pStyle w:val="TableParagraph"/>
              <w:numPr>
                <w:ilvl w:val="0"/>
                <w:numId w:val="5"/>
              </w:numPr>
              <w:tabs>
                <w:tab w:val="left" w:pos="583"/>
              </w:tabs>
              <w:spacing w:line="270" w:lineRule="atLeast"/>
              <w:ind w:right="186" w:firstLine="108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соединениенаставниковинаставляемых впары/группы.</w:t>
            </w:r>
          </w:p>
        </w:tc>
        <w:tc>
          <w:tcPr>
            <w:tcW w:w="983" w:type="dxa"/>
          </w:tcPr>
          <w:p w:rsidR="002422F2" w:rsidRDefault="009A6230" w:rsidP="00470F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470FEE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  <w:tc>
          <w:tcPr>
            <w:tcW w:w="1922" w:type="dxa"/>
          </w:tcPr>
          <w:p w:rsidR="002422F2" w:rsidRDefault="002422F2" w:rsidP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</w:tbl>
    <w:p w:rsidR="00F232A0" w:rsidRDefault="00F232A0">
      <w:pPr>
        <w:rPr>
          <w:sz w:val="24"/>
        </w:rPr>
        <w:sectPr w:rsidR="00F232A0">
          <w:pgSz w:w="16840" w:h="11910" w:orient="landscape"/>
          <w:pgMar w:top="1100" w:right="1020" w:bottom="280" w:left="1140" w:header="720" w:footer="720" w:gutter="0"/>
          <w:cols w:space="720"/>
        </w:sectPr>
      </w:pPr>
    </w:p>
    <w:p w:rsidR="00F232A0" w:rsidRDefault="00F232A0">
      <w:pPr>
        <w:pStyle w:val="a3"/>
        <w:rPr>
          <w:sz w:val="20"/>
        </w:rPr>
      </w:pPr>
    </w:p>
    <w:p w:rsidR="00F232A0" w:rsidRDefault="00F232A0">
      <w:pPr>
        <w:pStyle w:val="a3"/>
        <w:rPr>
          <w:sz w:val="20"/>
        </w:rPr>
      </w:pPr>
    </w:p>
    <w:p w:rsidR="00F232A0" w:rsidRDefault="00F232A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95"/>
        <w:gridCol w:w="3031"/>
        <w:gridCol w:w="5626"/>
        <w:gridCol w:w="983"/>
        <w:gridCol w:w="1922"/>
      </w:tblGrid>
      <w:tr w:rsidR="00F232A0">
        <w:trPr>
          <w:trHeight w:val="1931"/>
        </w:trPr>
        <w:tc>
          <w:tcPr>
            <w:tcW w:w="684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2195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61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наставнических пар /групп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ind w:right="184" w:firstLine="10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 w:rsidR="00470FEE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пар/групп».</w:t>
            </w:r>
          </w:p>
          <w:p w:rsidR="00F232A0" w:rsidRDefault="00941A71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</w:tabs>
              <w:ind w:right="183" w:firstLine="108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232A0" w:rsidRDefault="00941A71">
            <w:pPr>
              <w:pStyle w:val="TableParagraph"/>
              <w:numPr>
                <w:ilvl w:val="0"/>
                <w:numId w:val="4"/>
              </w:numPr>
              <w:tabs>
                <w:tab w:val="left" w:pos="583"/>
                <w:tab w:val="left" w:pos="3572"/>
              </w:tabs>
              <w:spacing w:line="270" w:lineRule="atLeast"/>
              <w:ind w:right="185" w:firstLine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психологического</w:t>
            </w:r>
            <w:r w:rsidR="00812D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983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232A0" w:rsidRDefault="00F232A0">
            <w:pPr>
              <w:pStyle w:val="TableParagraph"/>
              <w:rPr>
                <w:sz w:val="24"/>
              </w:rPr>
            </w:pPr>
          </w:p>
        </w:tc>
      </w:tr>
      <w:tr w:rsidR="00F232A0">
        <w:trPr>
          <w:trHeight w:val="1656"/>
        </w:trPr>
        <w:tc>
          <w:tcPr>
            <w:tcW w:w="684" w:type="dxa"/>
            <w:vMerge w:val="restart"/>
          </w:tcPr>
          <w:p w:rsidR="00F232A0" w:rsidRDefault="00941A7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95" w:type="dxa"/>
            <w:vMerge w:val="restart"/>
          </w:tcPr>
          <w:p w:rsidR="00F232A0" w:rsidRDefault="00941A71">
            <w:pPr>
              <w:pStyle w:val="TableParagraph"/>
              <w:ind w:left="216" w:right="341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 w:rsidR="00812DF3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812DF3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наставнических</w:t>
            </w:r>
            <w:r w:rsidR="00812D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1458"/>
              <w:rPr>
                <w:sz w:val="24"/>
              </w:rPr>
            </w:pPr>
            <w:r>
              <w:rPr>
                <w:sz w:val="24"/>
              </w:rPr>
              <w:t>Организациякомплекса</w:t>
            </w:r>
          </w:p>
          <w:p w:rsidR="00F232A0" w:rsidRDefault="003E7FC6">
            <w:pPr>
              <w:pStyle w:val="TableParagraph"/>
              <w:spacing w:line="270" w:lineRule="atLeast"/>
              <w:ind w:left="219" w:right="888"/>
              <w:rPr>
                <w:sz w:val="24"/>
              </w:rPr>
            </w:pPr>
            <w:r>
              <w:rPr>
                <w:sz w:val="24"/>
              </w:rPr>
              <w:t>П</w:t>
            </w:r>
            <w:r w:rsidR="00941A71">
              <w:rPr>
                <w:sz w:val="24"/>
              </w:rPr>
              <w:t>оследовательных</w:t>
            </w:r>
            <w:r>
              <w:rPr>
                <w:sz w:val="24"/>
              </w:rPr>
              <w:t xml:space="preserve"> </w:t>
            </w:r>
            <w:r w:rsidR="00941A71">
              <w:rPr>
                <w:sz w:val="24"/>
              </w:rPr>
              <w:t>встреч</w:t>
            </w:r>
            <w:r>
              <w:rPr>
                <w:sz w:val="24"/>
              </w:rPr>
              <w:t xml:space="preserve"> </w:t>
            </w:r>
            <w:r w:rsidR="00941A71">
              <w:rPr>
                <w:sz w:val="24"/>
              </w:rPr>
              <w:t>наставников и</w:t>
            </w:r>
            <w:r>
              <w:rPr>
                <w:sz w:val="24"/>
              </w:rPr>
              <w:t xml:space="preserve"> </w:t>
            </w:r>
            <w:r w:rsidR="00941A71">
              <w:rPr>
                <w:sz w:val="24"/>
              </w:rPr>
              <w:t>наставляемых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ind w:right="184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встречи-планированиярабочегопроцессаврамкахпрограммынаставничества.</w:t>
            </w:r>
          </w:p>
          <w:p w:rsidR="00F232A0" w:rsidRDefault="00941A71">
            <w:pPr>
              <w:pStyle w:val="TableParagraph"/>
              <w:numPr>
                <w:ilvl w:val="0"/>
                <w:numId w:val="3"/>
              </w:numPr>
              <w:tabs>
                <w:tab w:val="left" w:pos="583"/>
              </w:tabs>
              <w:ind w:right="185" w:firstLine="10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итоговой встречи по результатам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983" w:type="dxa"/>
          </w:tcPr>
          <w:p w:rsidR="00F232A0" w:rsidRDefault="002422F2" w:rsidP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Октябрь, июнь</w:t>
            </w:r>
          </w:p>
        </w:tc>
        <w:tc>
          <w:tcPr>
            <w:tcW w:w="1922" w:type="dxa"/>
          </w:tcPr>
          <w:p w:rsidR="00F232A0" w:rsidRDefault="002422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ОО, ведущий наставник. Старший наставник, специалист-наставник, наставляемый</w:t>
            </w:r>
          </w:p>
        </w:tc>
      </w:tr>
      <w:tr w:rsidR="00F232A0">
        <w:trPr>
          <w:trHeight w:val="1379"/>
        </w:trPr>
        <w:tc>
          <w:tcPr>
            <w:tcW w:w="684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4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 достижения</w:t>
            </w:r>
            <w:r w:rsidR="003E7FC6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232A0" w:rsidRDefault="00941A71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ind w:left="112" w:firstLine="108"/>
              <w:rPr>
                <w:sz w:val="24"/>
              </w:rPr>
            </w:pPr>
            <w:r>
              <w:rPr>
                <w:spacing w:val="-1"/>
                <w:sz w:val="24"/>
              </w:rPr>
              <w:t>3.Анкетирование.</w:t>
            </w:r>
            <w:r>
              <w:rPr>
                <w:sz w:val="24"/>
              </w:rPr>
              <w:t>Форматы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 оценки</w:t>
            </w:r>
          </w:p>
        </w:tc>
        <w:tc>
          <w:tcPr>
            <w:tcW w:w="983" w:type="dxa"/>
          </w:tcPr>
          <w:p w:rsidR="00F232A0" w:rsidRDefault="008A1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полугодие</w:t>
            </w:r>
            <w:r w:rsidR="00897199">
              <w:rPr>
                <w:sz w:val="24"/>
              </w:rPr>
              <w:t xml:space="preserve"> по необходимости</w:t>
            </w:r>
          </w:p>
        </w:tc>
        <w:tc>
          <w:tcPr>
            <w:tcW w:w="1922" w:type="dxa"/>
          </w:tcPr>
          <w:p w:rsidR="00F232A0" w:rsidRDefault="008A1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ОО, ведущий наставник. Старший наставник, специалист-наставник. наставляемый</w:t>
            </w:r>
          </w:p>
        </w:tc>
      </w:tr>
      <w:tr w:rsidR="00F232A0">
        <w:trPr>
          <w:trHeight w:val="1931"/>
        </w:trPr>
        <w:tc>
          <w:tcPr>
            <w:tcW w:w="684" w:type="dxa"/>
            <w:vMerge w:val="restart"/>
          </w:tcPr>
          <w:p w:rsidR="00F232A0" w:rsidRDefault="00941A71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95" w:type="dxa"/>
            <w:vMerge w:val="restart"/>
          </w:tcPr>
          <w:p w:rsidR="00F232A0" w:rsidRDefault="00941A71">
            <w:pPr>
              <w:pStyle w:val="TableParagraph"/>
              <w:ind w:left="216" w:right="38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="0089719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931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  <w:tab w:val="left" w:pos="2484"/>
                <w:tab w:val="left" w:pos="3817"/>
                <w:tab w:val="left" w:pos="4321"/>
              </w:tabs>
              <w:ind w:right="189" w:firstLine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мониторинга личной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 w:rsidR="0089719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232A0" w:rsidRDefault="00941A71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ind w:right="185" w:firstLine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232A0" w:rsidRDefault="00941A71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spacing w:line="270" w:lineRule="atLeast"/>
              <w:ind w:right="188" w:firstLine="108"/>
              <w:rPr>
                <w:sz w:val="24"/>
              </w:rPr>
            </w:pPr>
            <w:r>
              <w:rPr>
                <w:sz w:val="24"/>
              </w:rPr>
              <w:t>Мониторингиоценкавлиянияпрограммнавсехучастников.</w:t>
            </w:r>
          </w:p>
        </w:tc>
        <w:tc>
          <w:tcPr>
            <w:tcW w:w="983" w:type="dxa"/>
          </w:tcPr>
          <w:p w:rsidR="00F232A0" w:rsidRDefault="008A1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922" w:type="dxa"/>
          </w:tcPr>
          <w:p w:rsidR="00F232A0" w:rsidRDefault="008A1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ОО, ведущий наставник. Старший наставник, специалист-наставник. наставляемый</w:t>
            </w:r>
          </w:p>
        </w:tc>
      </w:tr>
      <w:tr w:rsidR="00F232A0">
        <w:trPr>
          <w:trHeight w:val="828"/>
        </w:trPr>
        <w:tc>
          <w:tcPr>
            <w:tcW w:w="684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F232A0" w:rsidRDefault="00F232A0"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</w:tcPr>
          <w:p w:rsidR="00F232A0" w:rsidRDefault="00941A71">
            <w:pPr>
              <w:pStyle w:val="TableParagraph"/>
              <w:ind w:left="219" w:right="244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626" w:type="dxa"/>
          </w:tcPr>
          <w:p w:rsidR="00F232A0" w:rsidRDefault="00941A71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1875"/>
                <w:tab w:val="left" w:pos="2547"/>
                <w:tab w:val="left" w:pos="4266"/>
              </w:tabs>
              <w:ind w:right="186" w:firstLine="10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поощрении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 w:rsidR="0089719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 w:rsidR="0089719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232A0" w:rsidRDefault="00941A71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</w:tabs>
              <w:spacing w:line="261" w:lineRule="exact"/>
              <w:ind w:left="582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 w:rsidR="008257B8">
              <w:rPr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 w:rsidR="008257B8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</w:tc>
        <w:tc>
          <w:tcPr>
            <w:tcW w:w="983" w:type="dxa"/>
          </w:tcPr>
          <w:p w:rsidR="00F232A0" w:rsidRDefault="008A1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1922" w:type="dxa"/>
          </w:tcPr>
          <w:p w:rsidR="00F232A0" w:rsidRDefault="008A1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</w:tr>
    </w:tbl>
    <w:p w:rsidR="00EA3AA1" w:rsidRDefault="00EA3AA1"/>
    <w:sectPr w:rsidR="00EA3AA1" w:rsidSect="007A1BE0">
      <w:pgSz w:w="16840" w:h="11910" w:orient="landscape"/>
      <w:pgMar w:top="110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AAD"/>
    <w:multiLevelType w:val="hybridMultilevel"/>
    <w:tmpl w:val="1550F080"/>
    <w:lvl w:ilvl="0" w:tplc="E3829D86">
      <w:start w:val="2"/>
      <w:numFmt w:val="decimal"/>
      <w:lvlText w:val="%1."/>
      <w:lvlJc w:val="left"/>
      <w:pPr>
        <w:ind w:left="58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685FC">
      <w:numFmt w:val="bullet"/>
      <w:lvlText w:val="•"/>
      <w:lvlJc w:val="left"/>
      <w:pPr>
        <w:ind w:left="1083" w:hanging="363"/>
      </w:pPr>
      <w:rPr>
        <w:rFonts w:hint="default"/>
        <w:lang w:val="ru-RU" w:eastAsia="en-US" w:bidi="ar-SA"/>
      </w:rPr>
    </w:lvl>
    <w:lvl w:ilvl="2" w:tplc="ADFAE08C">
      <w:numFmt w:val="bullet"/>
      <w:lvlText w:val="•"/>
      <w:lvlJc w:val="left"/>
      <w:pPr>
        <w:ind w:left="1587" w:hanging="363"/>
      </w:pPr>
      <w:rPr>
        <w:rFonts w:hint="default"/>
        <w:lang w:val="ru-RU" w:eastAsia="en-US" w:bidi="ar-SA"/>
      </w:rPr>
    </w:lvl>
    <w:lvl w:ilvl="3" w:tplc="DF2E9EE2">
      <w:numFmt w:val="bullet"/>
      <w:lvlText w:val="•"/>
      <w:lvlJc w:val="left"/>
      <w:pPr>
        <w:ind w:left="2090" w:hanging="363"/>
      </w:pPr>
      <w:rPr>
        <w:rFonts w:hint="default"/>
        <w:lang w:val="ru-RU" w:eastAsia="en-US" w:bidi="ar-SA"/>
      </w:rPr>
    </w:lvl>
    <w:lvl w:ilvl="4" w:tplc="F0AE01D0">
      <w:numFmt w:val="bullet"/>
      <w:lvlText w:val="•"/>
      <w:lvlJc w:val="left"/>
      <w:pPr>
        <w:ind w:left="2594" w:hanging="363"/>
      </w:pPr>
      <w:rPr>
        <w:rFonts w:hint="default"/>
        <w:lang w:val="ru-RU" w:eastAsia="en-US" w:bidi="ar-SA"/>
      </w:rPr>
    </w:lvl>
    <w:lvl w:ilvl="5" w:tplc="D7742D44">
      <w:numFmt w:val="bullet"/>
      <w:lvlText w:val="•"/>
      <w:lvlJc w:val="left"/>
      <w:pPr>
        <w:ind w:left="3098" w:hanging="363"/>
      </w:pPr>
      <w:rPr>
        <w:rFonts w:hint="default"/>
        <w:lang w:val="ru-RU" w:eastAsia="en-US" w:bidi="ar-SA"/>
      </w:rPr>
    </w:lvl>
    <w:lvl w:ilvl="6" w:tplc="D5A49B82">
      <w:numFmt w:val="bullet"/>
      <w:lvlText w:val="•"/>
      <w:lvlJc w:val="left"/>
      <w:pPr>
        <w:ind w:left="3601" w:hanging="363"/>
      </w:pPr>
      <w:rPr>
        <w:rFonts w:hint="default"/>
        <w:lang w:val="ru-RU" w:eastAsia="en-US" w:bidi="ar-SA"/>
      </w:rPr>
    </w:lvl>
    <w:lvl w:ilvl="7" w:tplc="6D188BAA">
      <w:numFmt w:val="bullet"/>
      <w:lvlText w:val="•"/>
      <w:lvlJc w:val="left"/>
      <w:pPr>
        <w:ind w:left="4105" w:hanging="363"/>
      </w:pPr>
      <w:rPr>
        <w:rFonts w:hint="default"/>
        <w:lang w:val="ru-RU" w:eastAsia="en-US" w:bidi="ar-SA"/>
      </w:rPr>
    </w:lvl>
    <w:lvl w:ilvl="8" w:tplc="A1E8B378">
      <w:numFmt w:val="bullet"/>
      <w:lvlText w:val="•"/>
      <w:lvlJc w:val="left"/>
      <w:pPr>
        <w:ind w:left="4608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6C420BC"/>
    <w:multiLevelType w:val="hybridMultilevel"/>
    <w:tmpl w:val="084CC132"/>
    <w:lvl w:ilvl="0" w:tplc="21869DA8">
      <w:start w:val="2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482BE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3F8C5CF4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76AE7C7C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28F81F88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F8BCD710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3F448484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51A6C530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7D34A35E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7491097"/>
    <w:multiLevelType w:val="hybridMultilevel"/>
    <w:tmpl w:val="5E2E83CE"/>
    <w:lvl w:ilvl="0" w:tplc="D75A3576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8AD10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E124AE3A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7A4E744C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17F0926A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7828004C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D73A4326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5EAA33F4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8D0A5C28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33864DD2"/>
    <w:multiLevelType w:val="hybridMultilevel"/>
    <w:tmpl w:val="83D632C4"/>
    <w:lvl w:ilvl="0" w:tplc="0060BFE4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402C8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1BD298D2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34483F3E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9020B518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D1A67C0A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1AEC36C4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70A4D5AE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30DE2F08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35DD266C"/>
    <w:multiLevelType w:val="hybridMultilevel"/>
    <w:tmpl w:val="486A9666"/>
    <w:lvl w:ilvl="0" w:tplc="327E7278">
      <w:start w:val="7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85788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8A08FDBA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819815F6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F138872E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721E4932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55727978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97342144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B03446D0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36B50715"/>
    <w:multiLevelType w:val="hybridMultilevel"/>
    <w:tmpl w:val="DBBC7E06"/>
    <w:lvl w:ilvl="0" w:tplc="451E071E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CC2A0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E63E56FE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C890B08A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3274E8DE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3516F0BA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C3DED6DE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BE58D56C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2DCA0D28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37311E0E"/>
    <w:multiLevelType w:val="hybridMultilevel"/>
    <w:tmpl w:val="6A9ECDAE"/>
    <w:lvl w:ilvl="0" w:tplc="3EA6F606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6CA06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C53E59E0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7E108B2C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C23E3D72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C7AA4228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7AA45C7C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59686104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53F2FC04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37D653D3"/>
    <w:multiLevelType w:val="hybridMultilevel"/>
    <w:tmpl w:val="01A45686"/>
    <w:lvl w:ilvl="0" w:tplc="A7B20472">
      <w:start w:val="5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6A40E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29F02F9C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CE9AA636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E8A49726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0C9866E2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596E3A46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1DBE8CD4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23642554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3B655B80"/>
    <w:multiLevelType w:val="hybridMultilevel"/>
    <w:tmpl w:val="5D18DF3A"/>
    <w:lvl w:ilvl="0" w:tplc="0B30AD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42DD4B4F"/>
    <w:multiLevelType w:val="multilevel"/>
    <w:tmpl w:val="D9A429A6"/>
    <w:lvl w:ilvl="0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482D1FAE"/>
    <w:multiLevelType w:val="hybridMultilevel"/>
    <w:tmpl w:val="33A003C4"/>
    <w:lvl w:ilvl="0" w:tplc="D9144FC2">
      <w:start w:val="4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CA456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FD149C32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C2000908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F3E2B448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DBB071F4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012C67E2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D23CD7FE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AE4E60D6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F2B4A54"/>
    <w:multiLevelType w:val="hybridMultilevel"/>
    <w:tmpl w:val="5FE06A5E"/>
    <w:lvl w:ilvl="0" w:tplc="0722E86E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4D0A4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A9B89EF8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F6023260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014638A0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A4EEEA40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2BAE14CA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F33CE306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D882AED4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12" w15:restartNumberingAfterBreak="0">
    <w:nsid w:val="611A6CF1"/>
    <w:multiLevelType w:val="hybridMultilevel"/>
    <w:tmpl w:val="71FA0E12"/>
    <w:lvl w:ilvl="0" w:tplc="3F806AC0">
      <w:start w:val="4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43544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C74E9124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A7D2D77C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2A8CB6D4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8BFCDCF2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E650194C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E530E038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77DE21EA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64432ED3"/>
    <w:multiLevelType w:val="hybridMultilevel"/>
    <w:tmpl w:val="1AF802C2"/>
    <w:lvl w:ilvl="0" w:tplc="21CE6820">
      <w:start w:val="7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0381C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E7A64AAC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3A8212CC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8CD677D2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17CC341C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64DCC3C0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5380C89A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53EA91C4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abstractNum w:abstractNumId="14" w15:restartNumberingAfterBreak="0">
    <w:nsid w:val="64BC3EAF"/>
    <w:multiLevelType w:val="hybridMultilevel"/>
    <w:tmpl w:val="E774D9EA"/>
    <w:lvl w:ilvl="0" w:tplc="6C0EF47C">
      <w:start w:val="10"/>
      <w:numFmt w:val="decimal"/>
      <w:lvlText w:val="%1."/>
      <w:lvlJc w:val="left"/>
      <w:pPr>
        <w:ind w:left="58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8887A">
      <w:numFmt w:val="bullet"/>
      <w:lvlText w:val="•"/>
      <w:lvlJc w:val="left"/>
      <w:pPr>
        <w:ind w:left="1083" w:hanging="363"/>
      </w:pPr>
      <w:rPr>
        <w:rFonts w:hint="default"/>
        <w:lang w:val="ru-RU" w:eastAsia="en-US" w:bidi="ar-SA"/>
      </w:rPr>
    </w:lvl>
    <w:lvl w:ilvl="2" w:tplc="23329818">
      <w:numFmt w:val="bullet"/>
      <w:lvlText w:val="•"/>
      <w:lvlJc w:val="left"/>
      <w:pPr>
        <w:ind w:left="1587" w:hanging="363"/>
      </w:pPr>
      <w:rPr>
        <w:rFonts w:hint="default"/>
        <w:lang w:val="ru-RU" w:eastAsia="en-US" w:bidi="ar-SA"/>
      </w:rPr>
    </w:lvl>
    <w:lvl w:ilvl="3" w:tplc="5A329460">
      <w:numFmt w:val="bullet"/>
      <w:lvlText w:val="•"/>
      <w:lvlJc w:val="left"/>
      <w:pPr>
        <w:ind w:left="2090" w:hanging="363"/>
      </w:pPr>
      <w:rPr>
        <w:rFonts w:hint="default"/>
        <w:lang w:val="ru-RU" w:eastAsia="en-US" w:bidi="ar-SA"/>
      </w:rPr>
    </w:lvl>
    <w:lvl w:ilvl="4" w:tplc="D0503B86">
      <w:numFmt w:val="bullet"/>
      <w:lvlText w:val="•"/>
      <w:lvlJc w:val="left"/>
      <w:pPr>
        <w:ind w:left="2594" w:hanging="363"/>
      </w:pPr>
      <w:rPr>
        <w:rFonts w:hint="default"/>
        <w:lang w:val="ru-RU" w:eastAsia="en-US" w:bidi="ar-SA"/>
      </w:rPr>
    </w:lvl>
    <w:lvl w:ilvl="5" w:tplc="E2EE511E">
      <w:numFmt w:val="bullet"/>
      <w:lvlText w:val="•"/>
      <w:lvlJc w:val="left"/>
      <w:pPr>
        <w:ind w:left="3098" w:hanging="363"/>
      </w:pPr>
      <w:rPr>
        <w:rFonts w:hint="default"/>
        <w:lang w:val="ru-RU" w:eastAsia="en-US" w:bidi="ar-SA"/>
      </w:rPr>
    </w:lvl>
    <w:lvl w:ilvl="6" w:tplc="76425B10">
      <w:numFmt w:val="bullet"/>
      <w:lvlText w:val="•"/>
      <w:lvlJc w:val="left"/>
      <w:pPr>
        <w:ind w:left="3601" w:hanging="363"/>
      </w:pPr>
      <w:rPr>
        <w:rFonts w:hint="default"/>
        <w:lang w:val="ru-RU" w:eastAsia="en-US" w:bidi="ar-SA"/>
      </w:rPr>
    </w:lvl>
    <w:lvl w:ilvl="7" w:tplc="D3502474">
      <w:numFmt w:val="bullet"/>
      <w:lvlText w:val="•"/>
      <w:lvlJc w:val="left"/>
      <w:pPr>
        <w:ind w:left="4105" w:hanging="363"/>
      </w:pPr>
      <w:rPr>
        <w:rFonts w:hint="default"/>
        <w:lang w:val="ru-RU" w:eastAsia="en-US" w:bidi="ar-SA"/>
      </w:rPr>
    </w:lvl>
    <w:lvl w:ilvl="8" w:tplc="D7F455F8">
      <w:numFmt w:val="bullet"/>
      <w:lvlText w:val="•"/>
      <w:lvlJc w:val="left"/>
      <w:pPr>
        <w:ind w:left="4608" w:hanging="363"/>
      </w:pPr>
      <w:rPr>
        <w:rFonts w:hint="default"/>
        <w:lang w:val="ru-RU" w:eastAsia="en-US" w:bidi="ar-SA"/>
      </w:rPr>
    </w:lvl>
  </w:abstractNum>
  <w:abstractNum w:abstractNumId="15" w15:restartNumberingAfterBreak="0">
    <w:nsid w:val="7CF768A3"/>
    <w:multiLevelType w:val="hybridMultilevel"/>
    <w:tmpl w:val="F08A782C"/>
    <w:lvl w:ilvl="0" w:tplc="AEB4BF74">
      <w:start w:val="4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26DD8">
      <w:numFmt w:val="bullet"/>
      <w:lvlText w:val="•"/>
      <w:lvlJc w:val="left"/>
      <w:pPr>
        <w:ind w:left="669" w:hanging="363"/>
      </w:pPr>
      <w:rPr>
        <w:rFonts w:hint="default"/>
        <w:lang w:val="ru-RU" w:eastAsia="en-US" w:bidi="ar-SA"/>
      </w:rPr>
    </w:lvl>
    <w:lvl w:ilvl="2" w:tplc="82384424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3" w:tplc="7100B02E">
      <w:numFmt w:val="bullet"/>
      <w:lvlText w:val="•"/>
      <w:lvlJc w:val="left"/>
      <w:pPr>
        <w:ind w:left="1768" w:hanging="363"/>
      </w:pPr>
      <w:rPr>
        <w:rFonts w:hint="default"/>
        <w:lang w:val="ru-RU" w:eastAsia="en-US" w:bidi="ar-SA"/>
      </w:rPr>
    </w:lvl>
    <w:lvl w:ilvl="4" w:tplc="83A86748">
      <w:numFmt w:val="bullet"/>
      <w:lvlText w:val="•"/>
      <w:lvlJc w:val="left"/>
      <w:pPr>
        <w:ind w:left="2318" w:hanging="363"/>
      </w:pPr>
      <w:rPr>
        <w:rFonts w:hint="default"/>
        <w:lang w:val="ru-RU" w:eastAsia="en-US" w:bidi="ar-SA"/>
      </w:rPr>
    </w:lvl>
    <w:lvl w:ilvl="5" w:tplc="8EB2A3BA">
      <w:numFmt w:val="bullet"/>
      <w:lvlText w:val="•"/>
      <w:lvlJc w:val="left"/>
      <w:pPr>
        <w:ind w:left="2868" w:hanging="363"/>
      </w:pPr>
      <w:rPr>
        <w:rFonts w:hint="default"/>
        <w:lang w:val="ru-RU" w:eastAsia="en-US" w:bidi="ar-SA"/>
      </w:rPr>
    </w:lvl>
    <w:lvl w:ilvl="6" w:tplc="AEFCA4DC">
      <w:numFmt w:val="bullet"/>
      <w:lvlText w:val="•"/>
      <w:lvlJc w:val="left"/>
      <w:pPr>
        <w:ind w:left="3417" w:hanging="363"/>
      </w:pPr>
      <w:rPr>
        <w:rFonts w:hint="default"/>
        <w:lang w:val="ru-RU" w:eastAsia="en-US" w:bidi="ar-SA"/>
      </w:rPr>
    </w:lvl>
    <w:lvl w:ilvl="7" w:tplc="390280F8">
      <w:numFmt w:val="bullet"/>
      <w:lvlText w:val="•"/>
      <w:lvlJc w:val="left"/>
      <w:pPr>
        <w:ind w:left="3967" w:hanging="363"/>
      </w:pPr>
      <w:rPr>
        <w:rFonts w:hint="default"/>
        <w:lang w:val="ru-RU" w:eastAsia="en-US" w:bidi="ar-SA"/>
      </w:rPr>
    </w:lvl>
    <w:lvl w:ilvl="8" w:tplc="449A216A">
      <w:numFmt w:val="bullet"/>
      <w:lvlText w:val="•"/>
      <w:lvlJc w:val="left"/>
      <w:pPr>
        <w:ind w:left="4516" w:hanging="36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0"/>
    <w:rsid w:val="000F4CCA"/>
    <w:rsid w:val="002422F2"/>
    <w:rsid w:val="00304EB2"/>
    <w:rsid w:val="003C1D57"/>
    <w:rsid w:val="003E7FC6"/>
    <w:rsid w:val="003F7E18"/>
    <w:rsid w:val="00433908"/>
    <w:rsid w:val="00470FEE"/>
    <w:rsid w:val="00483078"/>
    <w:rsid w:val="00556D61"/>
    <w:rsid w:val="006C1E0D"/>
    <w:rsid w:val="006E65D6"/>
    <w:rsid w:val="00740A8D"/>
    <w:rsid w:val="007769D4"/>
    <w:rsid w:val="007A1BE0"/>
    <w:rsid w:val="007F12EB"/>
    <w:rsid w:val="00812DF3"/>
    <w:rsid w:val="008257B8"/>
    <w:rsid w:val="00897199"/>
    <w:rsid w:val="008A1E7C"/>
    <w:rsid w:val="00941A71"/>
    <w:rsid w:val="009440E0"/>
    <w:rsid w:val="0095098D"/>
    <w:rsid w:val="009A6230"/>
    <w:rsid w:val="009E48D1"/>
    <w:rsid w:val="00AE4E80"/>
    <w:rsid w:val="00BB574B"/>
    <w:rsid w:val="00D44784"/>
    <w:rsid w:val="00EA3AA1"/>
    <w:rsid w:val="00F2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E5CA-9A27-4B76-88EA-6060F31B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1B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B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BE0"/>
    <w:rPr>
      <w:sz w:val="28"/>
      <w:szCs w:val="28"/>
    </w:rPr>
  </w:style>
  <w:style w:type="paragraph" w:styleId="a4">
    <w:name w:val="List Paragraph"/>
    <w:basedOn w:val="a"/>
    <w:uiPriority w:val="1"/>
    <w:qFormat/>
    <w:rsid w:val="007A1BE0"/>
    <w:pPr>
      <w:ind w:left="102" w:right="107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7A1BE0"/>
  </w:style>
  <w:style w:type="paragraph" w:styleId="a5">
    <w:name w:val="Balloon Text"/>
    <w:basedOn w:val="a"/>
    <w:link w:val="a6"/>
    <w:uiPriority w:val="99"/>
    <w:semiHidden/>
    <w:unhideWhenUsed/>
    <w:rsid w:val="004339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JsfoQ+z2Q9iRx9dZq7ayrtzxt68=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YoGnZIQCJWw6xsTtvHK1BokHZ8A=</DigestValue>
    </Reference>
  </SignedInfo>
  <SignatureValue>Yc1iDqsfG4agAJmWIalrgSRBFD35xa/e85Ew4G6vOryvwQjMDAuqeuqNKDsvqdnxBlATOTVoRhVz
lpQNaGcUiGwQfox6FOClk/rY2n0cS+YAmAMzvIvf8RHFy49K7WZAELFhg+oaC22/d4JODQgd3bX6
4FJPD1Dr/mZV8WS0f80=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h8uq0kHhfM/rtv9afwmSMCsz/p8=</DigestValue>
      </Reference>
      <Reference URI="/word/fontTable.xml?ContentType=application/vnd.openxmlformats-officedocument.wordprocessingml.fontTable+xml">
        <DigestMethod Algorithm="http://www.w3.org/2000/09/xmldsig#sha1"/>
        <DigestValue>/CxKrM0CsNT0BbMrdkvBcyPj3WA=</DigestValue>
      </Reference>
      <Reference URI="/word/numbering.xml?ContentType=application/vnd.openxmlformats-officedocument.wordprocessingml.numbering+xml">
        <DigestMethod Algorithm="http://www.w3.org/2000/09/xmldsig#sha1"/>
        <DigestValue>uebz2mCYKXqiLGMpuG1pLhuuY7A=</DigestValue>
      </Reference>
      <Reference URI="/word/settings.xml?ContentType=application/vnd.openxmlformats-officedocument.wordprocessingml.settings+xml">
        <DigestMethod Algorithm="http://www.w3.org/2000/09/xmldsig#sha1"/>
        <DigestValue>jkVP8QWGpEwaqLhDTMmFzqnpIiw=</DigestValue>
      </Reference>
      <Reference URI="/word/styles.xml?ContentType=application/vnd.openxmlformats-officedocument.wordprocessingml.styles+xml">
        <DigestMethod Algorithm="http://www.w3.org/2000/09/xmldsig#sha1"/>
        <DigestValue>l0WaQMajzA+8JvcWIxSMNq3da3A=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2023-09-11T14:42:36Z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2023-09-11T14:42:36Z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2</cp:revision>
  <cp:lastPrinted>2022-09-06T06:19:00Z</cp:lastPrinted>
  <dcterms:created xsi:type="dcterms:W3CDTF">2023-09-11T14:13:00Z</dcterms:created>
  <dcterms:modified xsi:type="dcterms:W3CDTF">2023-09-11T14:13:00Z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