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E6" w:rsidRPr="00FF7F3D" w:rsidRDefault="007F39E6" w:rsidP="007F39E6">
      <w:pPr>
        <w:jc w:val="center"/>
        <w:rPr>
          <w:rFonts w:eastAsia="Calibri"/>
          <w:b/>
        </w:rPr>
      </w:pPr>
      <w:r w:rsidRPr="00FF7F3D">
        <w:rPr>
          <w:rFonts w:eastAsia="Calibri"/>
          <w:b/>
        </w:rPr>
        <w:t xml:space="preserve">Муниципальное бюджетное  общеобразовательное учреждение </w:t>
      </w:r>
    </w:p>
    <w:p w:rsidR="007F39E6" w:rsidRPr="00FF7F3D" w:rsidRDefault="007F39E6" w:rsidP="007F39E6">
      <w:pPr>
        <w:jc w:val="center"/>
        <w:rPr>
          <w:rFonts w:eastAsia="Calibri"/>
          <w:b/>
        </w:rPr>
      </w:pPr>
      <w:r w:rsidRPr="00FF7F3D">
        <w:rPr>
          <w:rFonts w:eastAsia="Calibri"/>
          <w:b/>
        </w:rPr>
        <w:t>"Центр образования №52 им. В. В. Лапина»</w:t>
      </w:r>
    </w:p>
    <w:p w:rsidR="007F39E6" w:rsidRPr="00FF7F3D" w:rsidRDefault="007F39E6" w:rsidP="007F39E6">
      <w:pPr>
        <w:jc w:val="center"/>
        <w:rPr>
          <w:rFonts w:eastAsia="Calibri"/>
          <w:b/>
        </w:rPr>
      </w:pPr>
      <w:r w:rsidRPr="00FF7F3D">
        <w:rPr>
          <w:rFonts w:eastAsia="Calibri"/>
          <w:b/>
        </w:rPr>
        <w:t>(МБОУ «ЦО №52 им. В. В. Лапина»)</w:t>
      </w:r>
    </w:p>
    <w:tbl>
      <w:tblPr>
        <w:tblpPr w:leftFromText="180" w:rightFromText="180" w:vertAnchor="text" w:horzAnchor="margin" w:tblpXSpec="center" w:tblpY="204"/>
        <w:tblW w:w="9996" w:type="dxa"/>
        <w:tblLayout w:type="fixed"/>
        <w:tblLook w:val="0000"/>
      </w:tblPr>
      <w:tblGrid>
        <w:gridCol w:w="3526"/>
        <w:gridCol w:w="2700"/>
        <w:gridCol w:w="3770"/>
      </w:tblGrid>
      <w:tr w:rsidR="007F39E6" w:rsidRPr="00625BAB" w:rsidTr="003C554F">
        <w:trPr>
          <w:trHeight w:val="1"/>
        </w:trPr>
        <w:tc>
          <w:tcPr>
            <w:tcW w:w="3526" w:type="dxa"/>
            <w:shd w:val="clear" w:color="000000" w:fill="FFFFFF"/>
          </w:tcPr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 xml:space="preserve">Рассмотрено </w:t>
            </w: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Педагогическим </w:t>
            </w:r>
            <w:r>
              <w:rPr>
                <w:rFonts w:ascii="Times New Roman" w:hAnsi="Times New Roman"/>
              </w:rPr>
              <w:t>с</w:t>
            </w:r>
            <w:r w:rsidRPr="00625BAB">
              <w:rPr>
                <w:rFonts w:ascii="Times New Roman" w:hAnsi="Times New Roman"/>
              </w:rPr>
              <w:t>оветом</w:t>
            </w: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 </w:t>
            </w:r>
            <w:r w:rsidRPr="003C2C15">
              <w:rPr>
                <w:rFonts w:ascii="Times New Roman" w:hAnsi="Times New Roman"/>
                <w:u w:val="single"/>
              </w:rPr>
              <w:t>1</w:t>
            </w: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31.08.2023 </w:t>
            </w:r>
            <w:r w:rsidRPr="00625BAB">
              <w:rPr>
                <w:rFonts w:ascii="Times New Roman" w:hAnsi="Times New Roman"/>
              </w:rPr>
              <w:t>г.</w:t>
            </w: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2700" w:type="dxa"/>
            <w:shd w:val="clear" w:color="000000" w:fill="FFFFFF"/>
          </w:tcPr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770" w:type="dxa"/>
            <w:shd w:val="clear" w:color="000000" w:fill="FFFFFF"/>
          </w:tcPr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  <w:b/>
              </w:rPr>
            </w:pPr>
            <w:r w:rsidRPr="00625BAB">
              <w:rPr>
                <w:rFonts w:ascii="Times New Roman" w:hAnsi="Times New Roman"/>
                <w:b/>
              </w:rPr>
              <w:t>УТВЕРЖДАЮ</w:t>
            </w: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Директор МБОУ </w:t>
            </w:r>
            <w:r>
              <w:rPr>
                <w:rFonts w:ascii="Times New Roman" w:hAnsi="Times New Roman"/>
              </w:rPr>
              <w:t>«ЦО № 52 им. В.В.Лапина»</w:t>
            </w:r>
            <w:r w:rsidRPr="00625BAB">
              <w:rPr>
                <w:rFonts w:ascii="Times New Roman" w:hAnsi="Times New Roman"/>
              </w:rPr>
              <w:t xml:space="preserve"> </w:t>
            </w: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____________С.В.Авдеева</w:t>
            </w:r>
            <w:proofErr w:type="spellEnd"/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Приказ от 31.08.2023 г. №  62-3-0</w:t>
            </w:r>
          </w:p>
          <w:p w:rsidR="007F39E6" w:rsidRPr="00625BAB" w:rsidRDefault="007F39E6" w:rsidP="003C554F">
            <w:pPr>
              <w:pStyle w:val="a6"/>
              <w:rPr>
                <w:rFonts w:ascii="Times New Roman" w:hAnsi="Times New Roman"/>
              </w:rPr>
            </w:pPr>
            <w:r w:rsidRPr="00625BAB">
              <w:rPr>
                <w:rFonts w:ascii="Times New Roman" w:hAnsi="Times New Roman"/>
              </w:rPr>
              <w:t xml:space="preserve">    </w:t>
            </w:r>
          </w:p>
        </w:tc>
      </w:tr>
    </w:tbl>
    <w:p w:rsidR="00EA0778" w:rsidRDefault="00EA0778" w:rsidP="00EA0778">
      <w:pPr>
        <w:pStyle w:val="a3"/>
        <w:spacing w:before="1"/>
        <w:ind w:left="0" w:firstLine="0"/>
        <w:rPr>
          <w:b/>
          <w:sz w:val="19"/>
          <w:lang w:val="en-US"/>
        </w:rPr>
      </w:pPr>
    </w:p>
    <w:p w:rsidR="00EA0778" w:rsidRDefault="00EA0778" w:rsidP="00EA0778">
      <w:pPr>
        <w:pStyle w:val="a3"/>
        <w:spacing w:before="1"/>
        <w:ind w:left="0" w:firstLine="0"/>
        <w:rPr>
          <w:b/>
          <w:sz w:val="19"/>
          <w:lang w:val="en-US"/>
        </w:rPr>
      </w:pPr>
    </w:p>
    <w:p w:rsidR="00EA0778" w:rsidRDefault="00EA0778" w:rsidP="00EA0778">
      <w:pPr>
        <w:pStyle w:val="a3"/>
        <w:spacing w:before="1"/>
        <w:ind w:left="0" w:firstLine="0"/>
        <w:rPr>
          <w:b/>
          <w:sz w:val="19"/>
          <w:lang w:val="en-US"/>
        </w:rPr>
      </w:pPr>
    </w:p>
    <w:p w:rsidR="00EA0778" w:rsidRDefault="00EA0778" w:rsidP="00EA0778">
      <w:pPr>
        <w:pStyle w:val="a3"/>
        <w:spacing w:before="1"/>
        <w:ind w:left="0" w:firstLine="0"/>
        <w:rPr>
          <w:b/>
          <w:sz w:val="19"/>
          <w:lang w:val="en-US"/>
        </w:rPr>
      </w:pPr>
    </w:p>
    <w:p w:rsidR="00EA0778" w:rsidRDefault="00EA0778" w:rsidP="00EA0778">
      <w:pPr>
        <w:pStyle w:val="a3"/>
        <w:spacing w:before="1"/>
        <w:ind w:left="0" w:firstLine="0"/>
        <w:rPr>
          <w:b/>
          <w:sz w:val="19"/>
          <w:lang w:val="en-US"/>
        </w:rPr>
      </w:pPr>
    </w:p>
    <w:p w:rsidR="00EA0778" w:rsidRDefault="00EA0778" w:rsidP="00EA0778">
      <w:pPr>
        <w:pStyle w:val="a3"/>
        <w:spacing w:before="1"/>
        <w:ind w:left="0" w:firstLine="0"/>
        <w:rPr>
          <w:b/>
          <w:sz w:val="19"/>
          <w:lang w:val="en-US"/>
        </w:rPr>
      </w:pPr>
    </w:p>
    <w:p w:rsidR="00EA0778" w:rsidRDefault="00EA0778" w:rsidP="00EA0778">
      <w:pPr>
        <w:pStyle w:val="a3"/>
        <w:spacing w:before="1"/>
        <w:ind w:left="0" w:firstLine="0"/>
        <w:jc w:val="center"/>
        <w:rPr>
          <w:b/>
          <w:sz w:val="19"/>
          <w:lang w:val="en-US"/>
        </w:rPr>
      </w:pPr>
    </w:p>
    <w:p w:rsidR="00EA0778" w:rsidRPr="007F39E6" w:rsidRDefault="00EA0778" w:rsidP="007F39E6">
      <w:pPr>
        <w:pStyle w:val="a3"/>
        <w:spacing w:before="1"/>
        <w:ind w:left="0" w:firstLine="0"/>
        <w:rPr>
          <w:b/>
          <w:sz w:val="19"/>
        </w:rPr>
      </w:pPr>
    </w:p>
    <w:p w:rsidR="00B6537A" w:rsidRDefault="00EA0778" w:rsidP="00B6537A">
      <w:pPr>
        <w:pStyle w:val="a3"/>
        <w:spacing w:before="1"/>
        <w:ind w:left="851" w:firstLine="993"/>
        <w:jc w:val="center"/>
        <w:rPr>
          <w:b/>
          <w:sz w:val="28"/>
          <w:szCs w:val="28"/>
        </w:rPr>
      </w:pPr>
      <w:r w:rsidRPr="00F90E4C">
        <w:rPr>
          <w:b/>
          <w:sz w:val="28"/>
          <w:szCs w:val="28"/>
        </w:rPr>
        <w:t>Положение о рабочей группе</w:t>
      </w:r>
    </w:p>
    <w:p w:rsidR="00B6537A" w:rsidRDefault="00EA0778" w:rsidP="00B6537A">
      <w:pPr>
        <w:pStyle w:val="a3"/>
        <w:spacing w:before="1"/>
        <w:ind w:left="851" w:firstLine="993"/>
        <w:jc w:val="center"/>
        <w:rPr>
          <w:b/>
          <w:sz w:val="28"/>
          <w:szCs w:val="28"/>
        </w:rPr>
      </w:pPr>
      <w:r w:rsidRPr="00F90E4C">
        <w:rPr>
          <w:b/>
          <w:sz w:val="28"/>
          <w:szCs w:val="28"/>
        </w:rPr>
        <w:t xml:space="preserve">по приведению </w:t>
      </w:r>
      <w:r w:rsidR="00F90E4C" w:rsidRPr="00F90E4C">
        <w:rPr>
          <w:b/>
          <w:sz w:val="28"/>
          <w:szCs w:val="28"/>
        </w:rPr>
        <w:t>основных образовательных программ начального общего,</w:t>
      </w:r>
      <w:r w:rsidR="00B6537A">
        <w:rPr>
          <w:b/>
          <w:sz w:val="28"/>
          <w:szCs w:val="28"/>
        </w:rPr>
        <w:t xml:space="preserve"> </w:t>
      </w:r>
      <w:r w:rsidR="00F90E4C" w:rsidRPr="00F90E4C">
        <w:rPr>
          <w:b/>
          <w:sz w:val="28"/>
          <w:szCs w:val="28"/>
        </w:rPr>
        <w:t>основного общего и среднего общего образования</w:t>
      </w:r>
    </w:p>
    <w:p w:rsidR="00F90E4C" w:rsidRPr="00F90E4C" w:rsidRDefault="00F90E4C" w:rsidP="00B6537A">
      <w:pPr>
        <w:pStyle w:val="a3"/>
        <w:spacing w:before="1"/>
        <w:ind w:left="851" w:firstLine="993"/>
        <w:jc w:val="center"/>
        <w:rPr>
          <w:b/>
          <w:sz w:val="28"/>
          <w:szCs w:val="28"/>
        </w:rPr>
      </w:pPr>
      <w:r w:rsidRPr="00F90E4C">
        <w:rPr>
          <w:b/>
          <w:sz w:val="28"/>
          <w:szCs w:val="28"/>
        </w:rPr>
        <w:t>в соответствии с федеральными образовательными программами</w:t>
      </w:r>
    </w:p>
    <w:p w:rsidR="00EA0778" w:rsidRDefault="00EA0778" w:rsidP="00B6537A">
      <w:pPr>
        <w:pStyle w:val="a5"/>
        <w:numPr>
          <w:ilvl w:val="0"/>
          <w:numId w:val="2"/>
        </w:numPr>
        <w:spacing w:before="90"/>
        <w:ind w:left="851" w:firstLine="425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EA0778" w:rsidRDefault="00EA0778" w:rsidP="00B6537A">
      <w:pPr>
        <w:pStyle w:val="a5"/>
        <w:numPr>
          <w:ilvl w:val="1"/>
          <w:numId w:val="2"/>
        </w:numPr>
        <w:tabs>
          <w:tab w:val="left" w:pos="1912"/>
        </w:tabs>
        <w:spacing w:before="46" w:line="266" w:lineRule="auto"/>
        <w:ind w:left="851" w:firstLine="425"/>
        <w:jc w:val="both"/>
        <w:rPr>
          <w:sz w:val="24"/>
        </w:rPr>
      </w:pPr>
      <w:r>
        <w:rPr>
          <w:sz w:val="24"/>
        </w:rPr>
        <w:t>Настоящее положение определяет цель, основные задачи, функции, а также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МБОУ </w:t>
      </w:r>
      <w:r w:rsidR="007F39E6">
        <w:rPr>
          <w:sz w:val="24"/>
        </w:rPr>
        <w:t>«</w:t>
      </w:r>
      <w:r>
        <w:rPr>
          <w:sz w:val="24"/>
        </w:rPr>
        <w:t>ЦО №</w:t>
      </w:r>
      <w:r>
        <w:rPr>
          <w:spacing w:val="2"/>
          <w:sz w:val="24"/>
        </w:rPr>
        <w:t xml:space="preserve"> </w:t>
      </w:r>
      <w:r w:rsidR="007F39E6">
        <w:rPr>
          <w:sz w:val="24"/>
        </w:rPr>
        <w:t>52 им. В.В. Лапина»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приведению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ООП НОО, ООО и СОО) в соответствие с федеральными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ФООП).</w:t>
      </w:r>
    </w:p>
    <w:p w:rsidR="00EA0778" w:rsidRDefault="00EA0778" w:rsidP="00B6537A">
      <w:pPr>
        <w:pStyle w:val="a5"/>
        <w:numPr>
          <w:ilvl w:val="1"/>
          <w:numId w:val="2"/>
        </w:numPr>
        <w:tabs>
          <w:tab w:val="left" w:pos="1912"/>
        </w:tabs>
        <w:spacing w:before="19"/>
        <w:ind w:left="851" w:firstLine="425"/>
        <w:jc w:val="both"/>
        <w:rPr>
          <w:sz w:val="24"/>
        </w:rPr>
      </w:pPr>
      <w:proofErr w:type="gramStart"/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8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ФООП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EA0778" w:rsidRDefault="00EA0778" w:rsidP="00B6537A">
      <w:pPr>
        <w:pStyle w:val="a3"/>
        <w:spacing w:before="31" w:line="266" w:lineRule="auto"/>
        <w:ind w:left="851" w:firstLine="425"/>
        <w:jc w:val="both"/>
      </w:pPr>
      <w:r>
        <w:t>–рабочая группа) создается для реализации мероприятий дорожной карты по разработке</w:t>
      </w:r>
      <w:r>
        <w:rPr>
          <w:spacing w:val="-57"/>
        </w:rPr>
        <w:t xml:space="preserve"> </w:t>
      </w:r>
      <w:r>
        <w:t>ООП 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ФООП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 w:rsidR="007F39E6">
        <w:t xml:space="preserve">ОО 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направлениям:</w:t>
      </w:r>
    </w:p>
    <w:p w:rsidR="00EA0778" w:rsidRDefault="00EA0778" w:rsidP="00E76AE8">
      <w:pPr>
        <w:pStyle w:val="a5"/>
        <w:numPr>
          <w:ilvl w:val="2"/>
          <w:numId w:val="3"/>
        </w:numPr>
        <w:tabs>
          <w:tab w:val="left" w:pos="2224"/>
          <w:tab w:val="left" w:pos="2225"/>
        </w:tabs>
        <w:spacing w:before="15"/>
        <w:jc w:val="both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обеспечение;</w:t>
      </w:r>
    </w:p>
    <w:p w:rsidR="00EA0778" w:rsidRDefault="00EA0778" w:rsidP="00E76AE8">
      <w:pPr>
        <w:pStyle w:val="a5"/>
        <w:numPr>
          <w:ilvl w:val="2"/>
          <w:numId w:val="3"/>
        </w:numPr>
        <w:tabs>
          <w:tab w:val="left" w:pos="2224"/>
          <w:tab w:val="left" w:pos="2225"/>
        </w:tabs>
        <w:spacing w:before="46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обеспечение;</w:t>
      </w:r>
    </w:p>
    <w:p w:rsidR="00EA0778" w:rsidRDefault="00EA0778" w:rsidP="00E76AE8">
      <w:pPr>
        <w:pStyle w:val="a5"/>
        <w:numPr>
          <w:ilvl w:val="2"/>
          <w:numId w:val="3"/>
        </w:numPr>
        <w:tabs>
          <w:tab w:val="left" w:pos="2224"/>
          <w:tab w:val="left" w:pos="2225"/>
        </w:tabs>
        <w:spacing w:before="44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EA0778" w:rsidRDefault="00EA0778" w:rsidP="00E76AE8">
      <w:pPr>
        <w:pStyle w:val="a5"/>
        <w:numPr>
          <w:ilvl w:val="2"/>
          <w:numId w:val="3"/>
        </w:numPr>
        <w:tabs>
          <w:tab w:val="left" w:pos="2224"/>
          <w:tab w:val="left" w:pos="2225"/>
        </w:tabs>
        <w:spacing w:before="45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обеспечение;</w:t>
      </w:r>
    </w:p>
    <w:p w:rsidR="00EA0778" w:rsidRDefault="00EA0778" w:rsidP="00E76AE8">
      <w:pPr>
        <w:pStyle w:val="a5"/>
        <w:numPr>
          <w:ilvl w:val="2"/>
          <w:numId w:val="3"/>
        </w:numPr>
        <w:tabs>
          <w:tab w:val="left" w:pos="2224"/>
          <w:tab w:val="left" w:pos="2225"/>
        </w:tabs>
        <w:spacing w:before="44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обеспечение;</w:t>
      </w:r>
    </w:p>
    <w:p w:rsidR="00EA0778" w:rsidRDefault="00EA0778" w:rsidP="00E76AE8">
      <w:pPr>
        <w:pStyle w:val="a5"/>
        <w:numPr>
          <w:ilvl w:val="2"/>
          <w:numId w:val="3"/>
        </w:numPr>
        <w:tabs>
          <w:tab w:val="left" w:pos="2224"/>
          <w:tab w:val="left" w:pos="2225"/>
        </w:tabs>
        <w:spacing w:before="45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обеспечение;</w:t>
      </w:r>
    </w:p>
    <w:p w:rsidR="00EA0778" w:rsidRDefault="00EA0778" w:rsidP="00E76AE8">
      <w:pPr>
        <w:pStyle w:val="a5"/>
        <w:numPr>
          <w:ilvl w:val="2"/>
          <w:numId w:val="3"/>
        </w:numPr>
        <w:tabs>
          <w:tab w:val="left" w:pos="2292"/>
          <w:tab w:val="left" w:pos="2293"/>
        </w:tabs>
        <w:spacing w:before="44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обеспечение.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985"/>
        </w:tabs>
        <w:spacing w:before="46" w:line="266" w:lineRule="auto"/>
        <w:ind w:left="851" w:firstLine="425"/>
        <w:jc w:val="both"/>
        <w:rPr>
          <w:sz w:val="24"/>
        </w:rPr>
      </w:pPr>
      <w:r>
        <w:rPr>
          <w:sz w:val="24"/>
        </w:rPr>
        <w:t>Рабочая группа является коллегиальным органом, созданным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тактики введения ФООП и приведения ООП НОО, ООО и СОО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ФООП.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985"/>
        </w:tabs>
        <w:spacing w:before="17"/>
        <w:ind w:left="851" w:firstLine="425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15.02.2023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01.09.2023г.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985"/>
        </w:tabs>
        <w:spacing w:before="41" w:line="271" w:lineRule="auto"/>
        <w:ind w:left="851" w:firstLine="425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A0778" w:rsidRPr="00E76AE8" w:rsidRDefault="00EA0778" w:rsidP="00E76AE8">
      <w:pPr>
        <w:pStyle w:val="a5"/>
        <w:numPr>
          <w:ilvl w:val="0"/>
          <w:numId w:val="2"/>
        </w:numPr>
        <w:tabs>
          <w:tab w:val="left" w:pos="1985"/>
        </w:tabs>
        <w:spacing w:before="5" w:line="271" w:lineRule="auto"/>
        <w:ind w:left="851" w:firstLine="425"/>
        <w:jc w:val="both"/>
        <w:rPr>
          <w:sz w:val="24"/>
        </w:rPr>
      </w:pPr>
      <w:r w:rsidRPr="00E76AE8">
        <w:rPr>
          <w:sz w:val="24"/>
        </w:rPr>
        <w:t>Положение о рабочей группе и ее состав утверждается приказом</w:t>
      </w:r>
      <w:proofErr w:type="gramStart"/>
      <w:r w:rsidRPr="00E76AE8">
        <w:rPr>
          <w:sz w:val="24"/>
        </w:rPr>
        <w:t xml:space="preserve"> .</w:t>
      </w:r>
      <w:proofErr w:type="gramEnd"/>
      <w:r w:rsidRPr="00E76AE8">
        <w:rPr>
          <w:sz w:val="24"/>
        </w:rPr>
        <w:t>директора</w:t>
      </w:r>
      <w:r w:rsidRPr="00E76AE8">
        <w:rPr>
          <w:spacing w:val="-57"/>
          <w:sz w:val="24"/>
        </w:rPr>
        <w:t xml:space="preserve"> </w:t>
      </w:r>
      <w:r w:rsidR="00E76AE8">
        <w:rPr>
          <w:sz w:val="24"/>
        </w:rPr>
        <w:t xml:space="preserve"> ОО.</w:t>
      </w:r>
    </w:p>
    <w:p w:rsidR="00EA0778" w:rsidRDefault="00EA0778" w:rsidP="00E76AE8">
      <w:pPr>
        <w:pStyle w:val="a5"/>
        <w:numPr>
          <w:ilvl w:val="0"/>
          <w:numId w:val="2"/>
        </w:numPr>
        <w:tabs>
          <w:tab w:val="left" w:pos="1985"/>
        </w:tabs>
        <w:spacing w:before="5"/>
        <w:ind w:left="851" w:firstLine="425"/>
        <w:jc w:val="both"/>
        <w:rPr>
          <w:sz w:val="24"/>
        </w:rPr>
      </w:pPr>
      <w:r w:rsidRPr="00E76AE8">
        <w:rPr>
          <w:sz w:val="24"/>
        </w:rPr>
        <w:t>Цел</w:t>
      </w:r>
      <w:r w:rsidRPr="00E76AE8">
        <w:rPr>
          <w:spacing w:val="-2"/>
          <w:sz w:val="24"/>
        </w:rPr>
        <w:t xml:space="preserve">и </w:t>
      </w:r>
      <w:r w:rsidRPr="00E76AE8">
        <w:rPr>
          <w:spacing w:val="-6"/>
          <w:sz w:val="24"/>
        </w:rPr>
        <w:t xml:space="preserve">и </w:t>
      </w:r>
      <w:r w:rsidRPr="00E76AE8">
        <w:rPr>
          <w:sz w:val="24"/>
        </w:rPr>
        <w:t>задач</w:t>
      </w:r>
      <w:r w:rsidRPr="00E76AE8">
        <w:rPr>
          <w:spacing w:val="-1"/>
          <w:sz w:val="24"/>
        </w:rPr>
        <w:t xml:space="preserve">и </w:t>
      </w:r>
      <w:r w:rsidRPr="00E76AE8">
        <w:rPr>
          <w:sz w:val="24"/>
        </w:rPr>
        <w:t>деятельност</w:t>
      </w:r>
      <w:r w:rsidRPr="00E76AE8">
        <w:rPr>
          <w:spacing w:val="-2"/>
          <w:sz w:val="24"/>
        </w:rPr>
        <w:t xml:space="preserve">и </w:t>
      </w:r>
      <w:r w:rsidRPr="00E76AE8">
        <w:rPr>
          <w:sz w:val="24"/>
        </w:rPr>
        <w:t>рабоче</w:t>
      </w:r>
      <w:r w:rsidRPr="00E76AE8">
        <w:rPr>
          <w:spacing w:val="-6"/>
          <w:sz w:val="24"/>
        </w:rPr>
        <w:t xml:space="preserve">й </w:t>
      </w:r>
      <w:r w:rsidRPr="00E76AE8">
        <w:rPr>
          <w:sz w:val="24"/>
        </w:rPr>
        <w:t>группы: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985"/>
          <w:tab w:val="left" w:pos="2648"/>
        </w:tabs>
        <w:spacing w:before="45" w:line="266" w:lineRule="auto"/>
        <w:ind w:left="851" w:firstLine="425"/>
        <w:jc w:val="both"/>
        <w:rPr>
          <w:sz w:val="24"/>
        </w:rPr>
      </w:pPr>
      <w:r>
        <w:rPr>
          <w:sz w:val="24"/>
        </w:rPr>
        <w:t>Основная цель создания рабочей групп</w:t>
      </w:r>
      <w:proofErr w:type="gramStart"/>
      <w:r>
        <w:rPr>
          <w:sz w:val="24"/>
        </w:rPr>
        <w:t>ы-</w:t>
      </w:r>
      <w:proofErr w:type="gramEnd"/>
      <w:r w:rsidR="00E76AE8">
        <w:rPr>
          <w:sz w:val="24"/>
        </w:rPr>
        <w:t xml:space="preserve"> </w:t>
      </w:r>
      <w:r>
        <w:rPr>
          <w:sz w:val="24"/>
        </w:rPr>
        <w:t>обеспечение системного подхода к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ФООП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985"/>
          <w:tab w:val="left" w:pos="2648"/>
        </w:tabs>
        <w:spacing w:before="18"/>
        <w:ind w:left="851" w:firstLine="425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A0778" w:rsidRDefault="00EA0778" w:rsidP="00E76AE8">
      <w:pPr>
        <w:pStyle w:val="a5"/>
        <w:numPr>
          <w:ilvl w:val="0"/>
          <w:numId w:val="1"/>
        </w:numPr>
        <w:tabs>
          <w:tab w:val="left" w:pos="1843"/>
        </w:tabs>
        <w:spacing w:before="45"/>
        <w:ind w:left="851" w:firstLine="425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 ФООП;</w:t>
      </w:r>
    </w:p>
    <w:p w:rsidR="00EA0778" w:rsidRDefault="00EA0778" w:rsidP="00E76AE8">
      <w:pPr>
        <w:pStyle w:val="a5"/>
        <w:numPr>
          <w:ilvl w:val="0"/>
          <w:numId w:val="1"/>
        </w:numPr>
        <w:tabs>
          <w:tab w:val="left" w:pos="1843"/>
        </w:tabs>
        <w:spacing w:before="44" w:line="266" w:lineRule="auto"/>
        <w:ind w:left="851" w:firstLine="425"/>
        <w:jc w:val="both"/>
        <w:rPr>
          <w:sz w:val="24"/>
        </w:rPr>
      </w:pPr>
      <w:r>
        <w:rPr>
          <w:sz w:val="24"/>
        </w:rPr>
        <w:t>внесение изменений в действующие локальные акты, приведение их в соответствие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с ФООП;</w:t>
      </w:r>
    </w:p>
    <w:p w:rsidR="00EA0778" w:rsidRDefault="00EA0778" w:rsidP="00E76AE8">
      <w:pPr>
        <w:pStyle w:val="a5"/>
        <w:numPr>
          <w:ilvl w:val="0"/>
          <w:numId w:val="1"/>
        </w:numPr>
        <w:tabs>
          <w:tab w:val="left" w:pos="1843"/>
        </w:tabs>
        <w:ind w:left="851" w:firstLine="425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ФООП;</w:t>
      </w:r>
    </w:p>
    <w:p w:rsidR="00EA0778" w:rsidRDefault="00EA0778" w:rsidP="00E76AE8">
      <w:pPr>
        <w:pStyle w:val="a5"/>
        <w:numPr>
          <w:ilvl w:val="0"/>
          <w:numId w:val="1"/>
        </w:numPr>
        <w:tabs>
          <w:tab w:val="left" w:pos="1843"/>
        </w:tabs>
        <w:spacing w:before="44" w:line="266" w:lineRule="auto"/>
        <w:ind w:left="851" w:firstLine="42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ФООП.</w:t>
      </w:r>
    </w:p>
    <w:p w:rsidR="00EA0778" w:rsidRDefault="00EA0778" w:rsidP="00E76AE8">
      <w:pPr>
        <w:pStyle w:val="a5"/>
        <w:numPr>
          <w:ilvl w:val="0"/>
          <w:numId w:val="2"/>
        </w:numPr>
        <w:tabs>
          <w:tab w:val="left" w:pos="1843"/>
        </w:tabs>
        <w:ind w:left="851" w:firstLine="425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группы: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843"/>
          <w:tab w:val="left" w:pos="1912"/>
        </w:tabs>
        <w:spacing w:before="46"/>
        <w:ind w:left="851" w:firstLine="425"/>
        <w:jc w:val="both"/>
        <w:rPr>
          <w:sz w:val="24"/>
        </w:rPr>
      </w:pPr>
      <w:r>
        <w:rPr>
          <w:sz w:val="24"/>
        </w:rPr>
        <w:t>Информационная: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64" w:line="266" w:lineRule="auto"/>
        <w:ind w:left="851" w:firstLine="425"/>
        <w:jc w:val="both"/>
        <w:rPr>
          <w:sz w:val="24"/>
        </w:rPr>
      </w:pPr>
      <w:r>
        <w:rPr>
          <w:sz w:val="24"/>
        </w:rPr>
        <w:t>формирование банка информации по направлениям введения ФООП (нормативн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правовое,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финансовое);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78" w:line="266" w:lineRule="auto"/>
        <w:ind w:left="851" w:firstLine="425"/>
        <w:jc w:val="both"/>
        <w:rPr>
          <w:sz w:val="24"/>
        </w:rPr>
      </w:pPr>
      <w:r>
        <w:rPr>
          <w:sz w:val="24"/>
        </w:rPr>
        <w:t>своевременное размещение информации по введению ФООП на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15" w:line="266" w:lineRule="auto"/>
        <w:ind w:left="851" w:firstLine="425"/>
        <w:jc w:val="both"/>
        <w:rPr>
          <w:sz w:val="24"/>
        </w:rPr>
      </w:pPr>
      <w:r>
        <w:rPr>
          <w:sz w:val="24"/>
        </w:rPr>
        <w:t>разъяснение общественности, участникам образовательного процесса перспектив и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ФООП;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line="268" w:lineRule="auto"/>
        <w:ind w:left="851" w:firstLine="425"/>
        <w:jc w:val="both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 ФООП, требованиях к реализации ООП НОО, ООО и СОО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ФООП.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843"/>
          <w:tab w:val="left" w:pos="1912"/>
        </w:tabs>
        <w:spacing w:before="9"/>
        <w:ind w:left="851" w:firstLine="425"/>
        <w:jc w:val="both"/>
        <w:rPr>
          <w:sz w:val="24"/>
        </w:rPr>
      </w:pPr>
      <w:r>
        <w:rPr>
          <w:sz w:val="24"/>
        </w:rPr>
        <w:t>Координационная: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44"/>
        <w:ind w:left="851" w:firstLine="425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ФООП;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45" w:line="266" w:lineRule="auto"/>
        <w:ind w:left="851" w:firstLine="425"/>
        <w:jc w:val="both"/>
        <w:rPr>
          <w:sz w:val="24"/>
        </w:rPr>
      </w:pPr>
      <w:r>
        <w:rPr>
          <w:sz w:val="24"/>
        </w:rPr>
        <w:t>приведение системы оценки качества образования в соответствие с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ФООП;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15" w:line="266" w:lineRule="auto"/>
        <w:ind w:left="851" w:firstLine="425"/>
        <w:jc w:val="both"/>
        <w:rPr>
          <w:sz w:val="24"/>
        </w:rPr>
      </w:pPr>
      <w:r>
        <w:rPr>
          <w:sz w:val="24"/>
        </w:rPr>
        <w:t>определение механизма разработки и реализации ООП НОО, ООО и СОО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ФООП.</w:t>
      </w:r>
    </w:p>
    <w:p w:rsidR="00EA0778" w:rsidRDefault="00EA0778" w:rsidP="00E76AE8">
      <w:pPr>
        <w:pStyle w:val="a5"/>
        <w:numPr>
          <w:ilvl w:val="1"/>
          <w:numId w:val="2"/>
        </w:numPr>
        <w:tabs>
          <w:tab w:val="left" w:pos="1843"/>
          <w:tab w:val="left" w:pos="1912"/>
        </w:tabs>
        <w:ind w:left="851" w:firstLine="425"/>
        <w:jc w:val="both"/>
        <w:rPr>
          <w:sz w:val="24"/>
        </w:rPr>
      </w:pPr>
      <w:r>
        <w:rPr>
          <w:sz w:val="24"/>
        </w:rPr>
        <w:t>Экспертно-аналитическая: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64" w:line="271" w:lineRule="auto"/>
        <w:ind w:left="851" w:firstLine="425"/>
        <w:jc w:val="both"/>
        <w:rPr>
          <w:sz w:val="24"/>
        </w:rPr>
      </w:pPr>
      <w:r>
        <w:rPr>
          <w:sz w:val="24"/>
        </w:rPr>
        <w:t>анализ документов федерального, регионального уровней, регламентирующих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введение ФООП;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10" w:line="266" w:lineRule="auto"/>
        <w:ind w:left="851" w:firstLine="425"/>
        <w:jc w:val="both"/>
        <w:rPr>
          <w:sz w:val="24"/>
        </w:rPr>
      </w:pPr>
      <w:r>
        <w:rPr>
          <w:sz w:val="24"/>
        </w:rPr>
        <w:t>мониторинг условий, ресурсного обеспечения и результативности введения ФООП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15"/>
        <w:ind w:left="851" w:firstLine="425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 ООО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ФООП;</w:t>
      </w:r>
    </w:p>
    <w:p w:rsidR="00EA0778" w:rsidRDefault="00EA0778" w:rsidP="00E76AE8">
      <w:pPr>
        <w:pStyle w:val="a5"/>
        <w:numPr>
          <w:ilvl w:val="2"/>
          <w:numId w:val="2"/>
        </w:numPr>
        <w:tabs>
          <w:tab w:val="left" w:pos="1843"/>
        </w:tabs>
        <w:spacing w:before="44" w:line="266" w:lineRule="auto"/>
        <w:ind w:left="851" w:firstLine="425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 ООП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ФООП.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912"/>
        </w:tabs>
        <w:spacing w:before="17"/>
        <w:ind w:left="851" w:firstLine="425"/>
        <w:jc w:val="both"/>
        <w:rPr>
          <w:sz w:val="24"/>
        </w:rPr>
      </w:pPr>
      <w:r>
        <w:rPr>
          <w:sz w:val="24"/>
        </w:rPr>
        <w:t>Содержательная:</w:t>
      </w:r>
    </w:p>
    <w:p w:rsidR="00EA0778" w:rsidRDefault="00EA0778" w:rsidP="003A2B5E">
      <w:pPr>
        <w:pStyle w:val="a5"/>
        <w:numPr>
          <w:ilvl w:val="2"/>
          <w:numId w:val="2"/>
        </w:numPr>
        <w:tabs>
          <w:tab w:val="left" w:pos="1912"/>
          <w:tab w:val="left" w:pos="2224"/>
          <w:tab w:val="left" w:pos="2225"/>
        </w:tabs>
        <w:spacing w:before="64" w:line="266" w:lineRule="auto"/>
        <w:ind w:left="851" w:firstLine="425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ФООП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57"/>
          <w:sz w:val="24"/>
        </w:rPr>
        <w:t xml:space="preserve"> </w:t>
      </w:r>
      <w:r>
        <w:rPr>
          <w:sz w:val="24"/>
        </w:rPr>
        <w:t>ООО и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EA0778" w:rsidRDefault="00EA0778" w:rsidP="003A2B5E">
      <w:pPr>
        <w:pStyle w:val="a5"/>
        <w:numPr>
          <w:ilvl w:val="2"/>
          <w:numId w:val="2"/>
        </w:numPr>
        <w:tabs>
          <w:tab w:val="left" w:pos="1912"/>
          <w:tab w:val="left" w:pos="2224"/>
          <w:tab w:val="left" w:pos="2225"/>
        </w:tabs>
        <w:spacing w:before="15" w:line="271" w:lineRule="auto"/>
        <w:ind w:left="851" w:firstLine="425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ФООП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модулей;</w:t>
      </w:r>
    </w:p>
    <w:p w:rsidR="00EA0778" w:rsidRDefault="00EA0778" w:rsidP="003A2B5E">
      <w:pPr>
        <w:pStyle w:val="a5"/>
        <w:numPr>
          <w:ilvl w:val="2"/>
          <w:numId w:val="2"/>
        </w:numPr>
        <w:tabs>
          <w:tab w:val="left" w:pos="1912"/>
          <w:tab w:val="left" w:pos="2224"/>
          <w:tab w:val="left" w:pos="2225"/>
        </w:tabs>
        <w:spacing w:before="4" w:line="271" w:lineRule="auto"/>
        <w:ind w:left="851" w:firstLine="425"/>
        <w:jc w:val="both"/>
        <w:rPr>
          <w:sz w:val="24"/>
        </w:rPr>
      </w:pPr>
      <w:r>
        <w:rPr>
          <w:sz w:val="24"/>
        </w:rPr>
        <w:t>приведение в соответствие с ФООП рабочей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EA0778" w:rsidRDefault="00EA0778" w:rsidP="003A2B5E">
      <w:pPr>
        <w:pStyle w:val="a5"/>
        <w:numPr>
          <w:ilvl w:val="2"/>
          <w:numId w:val="2"/>
        </w:numPr>
        <w:tabs>
          <w:tab w:val="left" w:pos="1912"/>
          <w:tab w:val="left" w:pos="2224"/>
          <w:tab w:val="left" w:pos="2225"/>
          <w:tab w:val="left" w:pos="3847"/>
        </w:tabs>
        <w:spacing w:before="4" w:line="280" w:lineRule="auto"/>
        <w:ind w:left="851" w:firstLine="42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2430145</wp:posOffset>
            </wp:positionH>
            <wp:positionV relativeFrom="paragraph">
              <wp:posOffset>593926</wp:posOffset>
            </wp:positionV>
            <wp:extent cx="195071" cy="204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выбор варианта учебного плана ФООП для уровней НОО, ООО и СОО,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возможности перераспределения часов федерального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для организации углубленного изучения отдельных предметов на уровнях</w:t>
      </w:r>
      <w:r>
        <w:rPr>
          <w:spacing w:val="-58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СОО;</w:t>
      </w:r>
      <w:r>
        <w:rPr>
          <w:sz w:val="24"/>
        </w:rPr>
        <w:tab/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календарного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ФООП.</w:t>
      </w:r>
    </w:p>
    <w:p w:rsidR="00EA0778" w:rsidRDefault="00EA0778" w:rsidP="003A2B5E">
      <w:pPr>
        <w:pStyle w:val="a5"/>
        <w:numPr>
          <w:ilvl w:val="0"/>
          <w:numId w:val="2"/>
        </w:numPr>
        <w:tabs>
          <w:tab w:val="left" w:pos="1745"/>
          <w:tab w:val="left" w:pos="1912"/>
        </w:tabs>
        <w:spacing w:before="5"/>
        <w:ind w:left="851" w:firstLine="425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912"/>
          <w:tab w:val="left" w:pos="2648"/>
        </w:tabs>
        <w:spacing w:before="46" w:line="266" w:lineRule="auto"/>
        <w:ind w:left="851" w:firstLine="425"/>
        <w:jc w:val="both"/>
        <w:rPr>
          <w:sz w:val="24"/>
        </w:rPr>
      </w:pPr>
      <w:r>
        <w:rPr>
          <w:sz w:val="24"/>
        </w:rPr>
        <w:t>В состав рабочей группы входят: председатель рабочей группы, секретарь 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 рабочей группы, которые принимают участие в ее работе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началах.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912"/>
          <w:tab w:val="left" w:pos="2648"/>
        </w:tabs>
        <w:spacing w:before="17" w:line="266" w:lineRule="auto"/>
        <w:ind w:left="851" w:firstLine="425"/>
        <w:jc w:val="both"/>
        <w:rPr>
          <w:sz w:val="24"/>
        </w:rPr>
      </w:pPr>
      <w:r>
        <w:rPr>
          <w:sz w:val="24"/>
        </w:rPr>
        <w:t>Подготовку и организацию заседаний рабочей группы, а также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 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912"/>
          <w:tab w:val="left" w:pos="2648"/>
        </w:tabs>
        <w:spacing w:line="266" w:lineRule="auto"/>
        <w:ind w:left="851" w:firstLine="425"/>
        <w:jc w:val="both"/>
        <w:rPr>
          <w:sz w:val="24"/>
        </w:rPr>
      </w:pPr>
      <w:r>
        <w:rPr>
          <w:sz w:val="24"/>
        </w:rPr>
        <w:t xml:space="preserve">Председатель, </w:t>
      </w:r>
      <w:proofErr w:type="gramStart"/>
      <w:r>
        <w:rPr>
          <w:sz w:val="24"/>
        </w:rPr>
        <w:t>секретарь</w:t>
      </w:r>
      <w:proofErr w:type="gramEnd"/>
      <w:r>
        <w:rPr>
          <w:sz w:val="24"/>
        </w:rPr>
        <w:t xml:space="preserve"> и члены рабочей группы утверждаются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 w:rsidR="003A2B5E">
        <w:rPr>
          <w:sz w:val="24"/>
        </w:rPr>
        <w:t>ОО.</w:t>
      </w:r>
    </w:p>
    <w:p w:rsidR="00EA0778" w:rsidRDefault="00EA0778" w:rsidP="003A2B5E">
      <w:pPr>
        <w:pStyle w:val="a5"/>
        <w:numPr>
          <w:ilvl w:val="0"/>
          <w:numId w:val="2"/>
        </w:numPr>
        <w:tabs>
          <w:tab w:val="left" w:pos="1745"/>
          <w:tab w:val="left" w:pos="1985"/>
        </w:tabs>
        <w:ind w:left="851" w:firstLine="42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985"/>
          <w:tab w:val="left" w:pos="2648"/>
        </w:tabs>
        <w:spacing w:before="42" w:line="266" w:lineRule="auto"/>
        <w:ind w:left="851" w:firstLine="425"/>
        <w:jc w:val="both"/>
        <w:rPr>
          <w:sz w:val="24"/>
        </w:rPr>
      </w:pPr>
      <w:r>
        <w:rPr>
          <w:sz w:val="24"/>
        </w:rPr>
        <w:t>Рабочая группа осуществляет свою деятельность в соответствии с дорожной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ОО.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985"/>
          <w:tab w:val="left" w:pos="2648"/>
        </w:tabs>
        <w:spacing w:line="266" w:lineRule="auto"/>
        <w:ind w:left="851" w:firstLine="425"/>
        <w:jc w:val="both"/>
        <w:rPr>
          <w:sz w:val="24"/>
        </w:rPr>
      </w:pPr>
      <w:r>
        <w:rPr>
          <w:sz w:val="24"/>
        </w:rPr>
        <w:lastRenderedPageBreak/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реже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внеочередные заседания.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79"/>
        <w:ind w:left="851" w:firstLine="425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41" w:line="271" w:lineRule="auto"/>
        <w:ind w:left="851" w:firstLine="425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состава 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5" w:line="268" w:lineRule="auto"/>
        <w:ind w:left="851" w:firstLine="425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протоколами,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11" w:line="268" w:lineRule="auto"/>
        <w:ind w:left="851" w:firstLine="425"/>
        <w:jc w:val="both"/>
        <w:rPr>
          <w:sz w:val="24"/>
        </w:rPr>
      </w:pPr>
      <w:r>
        <w:rPr>
          <w:sz w:val="24"/>
        </w:rPr>
        <w:t>Окончательные версии проектов ООП НОО, ООО и СОО, приведенных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 ФООП, рассматриваются на заседании педагогического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ЦО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49.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9" w:line="266" w:lineRule="auto"/>
        <w:ind w:left="851" w:firstLine="425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группы.</w:t>
      </w:r>
    </w:p>
    <w:p w:rsidR="00EA0778" w:rsidRDefault="00EA0778" w:rsidP="003A2B5E">
      <w:pPr>
        <w:pStyle w:val="a5"/>
        <w:numPr>
          <w:ilvl w:val="0"/>
          <w:numId w:val="2"/>
        </w:numPr>
        <w:tabs>
          <w:tab w:val="left" w:pos="1745"/>
          <w:tab w:val="left" w:pos="1843"/>
        </w:tabs>
        <w:spacing w:before="17"/>
        <w:ind w:left="851" w:firstLine="425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 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 школы: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45" w:line="266" w:lineRule="auto"/>
        <w:ind w:left="851" w:firstLine="425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неё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EA0778" w:rsidRDefault="00EA0778" w:rsidP="003A2B5E">
      <w:pPr>
        <w:pStyle w:val="a5"/>
        <w:numPr>
          <w:ilvl w:val="2"/>
          <w:numId w:val="2"/>
        </w:numPr>
        <w:tabs>
          <w:tab w:val="left" w:pos="1843"/>
          <w:tab w:val="left" w:pos="3305"/>
          <w:tab w:val="left" w:pos="3306"/>
        </w:tabs>
        <w:spacing w:before="15" w:line="266" w:lineRule="auto"/>
        <w:ind w:left="851" w:firstLine="425"/>
        <w:jc w:val="both"/>
        <w:rPr>
          <w:sz w:val="24"/>
        </w:rPr>
      </w:pPr>
      <w:r>
        <w:rPr>
          <w:sz w:val="24"/>
        </w:rPr>
        <w:t>запрашивать и получать в установленном порядке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материалы;</w:t>
      </w:r>
    </w:p>
    <w:p w:rsidR="00EA0778" w:rsidRDefault="00EA0778" w:rsidP="003A2B5E">
      <w:pPr>
        <w:pStyle w:val="a5"/>
        <w:numPr>
          <w:ilvl w:val="2"/>
          <w:numId w:val="2"/>
        </w:numPr>
        <w:tabs>
          <w:tab w:val="left" w:pos="1843"/>
          <w:tab w:val="left" w:pos="3305"/>
          <w:tab w:val="left" w:pos="3306"/>
        </w:tabs>
        <w:spacing w:line="266" w:lineRule="auto"/>
        <w:ind w:left="851" w:firstLine="425"/>
        <w:jc w:val="both"/>
        <w:rPr>
          <w:sz w:val="24"/>
        </w:rPr>
      </w:pPr>
      <w:r>
        <w:rPr>
          <w:sz w:val="24"/>
        </w:rPr>
        <w:t>направлять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ФООП;</w:t>
      </w:r>
    </w:p>
    <w:p w:rsidR="00EA0778" w:rsidRDefault="00EA0778" w:rsidP="003A2B5E">
      <w:pPr>
        <w:pStyle w:val="a5"/>
        <w:numPr>
          <w:ilvl w:val="2"/>
          <w:numId w:val="2"/>
        </w:numPr>
        <w:tabs>
          <w:tab w:val="left" w:pos="1843"/>
          <w:tab w:val="left" w:pos="3305"/>
          <w:tab w:val="left" w:pos="3306"/>
        </w:tabs>
        <w:spacing w:before="15" w:line="268" w:lineRule="auto"/>
        <w:ind w:left="851" w:firstLine="425"/>
        <w:jc w:val="both"/>
        <w:rPr>
          <w:sz w:val="24"/>
        </w:rPr>
      </w:pPr>
      <w:r>
        <w:rPr>
          <w:sz w:val="24"/>
        </w:rPr>
        <w:t>привлекать в установленном порядке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 и экспертных работ научные и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разработки.</w:t>
      </w:r>
    </w:p>
    <w:p w:rsidR="00EA0778" w:rsidRDefault="00EA0778" w:rsidP="003A2B5E">
      <w:pPr>
        <w:pStyle w:val="a5"/>
        <w:numPr>
          <w:ilvl w:val="0"/>
          <w:numId w:val="2"/>
        </w:numPr>
        <w:tabs>
          <w:tab w:val="left" w:pos="1745"/>
          <w:tab w:val="left" w:pos="1843"/>
        </w:tabs>
        <w:spacing w:before="9"/>
        <w:ind w:left="851" w:firstLine="425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46" w:line="266" w:lineRule="auto"/>
        <w:ind w:left="851" w:firstLine="425"/>
        <w:jc w:val="both"/>
        <w:rPr>
          <w:sz w:val="24"/>
        </w:rPr>
      </w:pPr>
      <w:r>
        <w:rPr>
          <w:sz w:val="24"/>
        </w:rPr>
        <w:t>Обязательными документами рабочей группы являются дорожная карта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2"/>
          <w:sz w:val="24"/>
        </w:rPr>
        <w:t xml:space="preserve"> </w:t>
      </w:r>
      <w:r>
        <w:rPr>
          <w:sz w:val="24"/>
        </w:rPr>
        <w:t>заседаний.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line="266" w:lineRule="auto"/>
        <w:ind w:left="851" w:firstLine="425"/>
        <w:jc w:val="both"/>
        <w:rPr>
          <w:sz w:val="24"/>
        </w:rPr>
      </w:pPr>
      <w:r>
        <w:rPr>
          <w:sz w:val="24"/>
        </w:rPr>
        <w:t>Протоколы заседаний рабочей группы ведет секретарь группы, избранный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группы.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line="266" w:lineRule="auto"/>
        <w:ind w:left="851" w:firstLine="425"/>
        <w:jc w:val="both"/>
        <w:rPr>
          <w:sz w:val="24"/>
        </w:rPr>
      </w:pPr>
      <w:r>
        <w:rPr>
          <w:sz w:val="24"/>
        </w:rPr>
        <w:t>Протоколы заседаний рабочей группы оформляются в соответствии с 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оформлению 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документации.</w:t>
      </w:r>
    </w:p>
    <w:p w:rsidR="00EA0778" w:rsidRDefault="00EA0778" w:rsidP="003A2B5E">
      <w:pPr>
        <w:pStyle w:val="a5"/>
        <w:numPr>
          <w:ilvl w:val="0"/>
          <w:numId w:val="2"/>
        </w:numPr>
        <w:tabs>
          <w:tab w:val="left" w:pos="1745"/>
          <w:tab w:val="left" w:pos="1843"/>
        </w:tabs>
        <w:spacing w:before="17"/>
        <w:ind w:left="851" w:firstLine="425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Положение:</w:t>
      </w:r>
    </w:p>
    <w:p w:rsidR="00EA0778" w:rsidRDefault="00EA0778" w:rsidP="003A2B5E">
      <w:pPr>
        <w:pStyle w:val="a5"/>
        <w:numPr>
          <w:ilvl w:val="1"/>
          <w:numId w:val="2"/>
        </w:numPr>
        <w:tabs>
          <w:tab w:val="left" w:pos="1843"/>
        </w:tabs>
        <w:spacing w:before="45" w:line="266" w:lineRule="auto"/>
        <w:ind w:left="851" w:firstLine="425"/>
        <w:jc w:val="both"/>
        <w:rPr>
          <w:sz w:val="24"/>
        </w:rPr>
      </w:pPr>
      <w:r>
        <w:rPr>
          <w:sz w:val="24"/>
        </w:rPr>
        <w:t>Изменения и дополнения в Положение вносятся на основании решения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9363FC" w:rsidRDefault="009363FC" w:rsidP="003A2B5E">
      <w:pPr>
        <w:tabs>
          <w:tab w:val="left" w:pos="1843"/>
        </w:tabs>
      </w:pPr>
    </w:p>
    <w:sectPr w:rsidR="009363FC" w:rsidSect="005861DB">
      <w:pgSz w:w="11910" w:h="16840"/>
      <w:pgMar w:top="1080" w:right="72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EBD"/>
    <w:multiLevelType w:val="multilevel"/>
    <w:tmpl w:val="55389C30"/>
    <w:lvl w:ilvl="0">
      <w:start w:val="1"/>
      <w:numFmt w:val="decimal"/>
      <w:lvlText w:val="%1."/>
      <w:lvlJc w:val="left"/>
      <w:pPr>
        <w:ind w:left="167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</w:abstractNum>
  <w:abstractNum w:abstractNumId="1">
    <w:nsid w:val="5FF0581E"/>
    <w:multiLevelType w:val="multilevel"/>
    <w:tmpl w:val="5B0689CA"/>
    <w:lvl w:ilvl="0">
      <w:start w:val="1"/>
      <w:numFmt w:val="decimal"/>
      <w:lvlText w:val="%1."/>
      <w:lvlJc w:val="left"/>
      <w:pPr>
        <w:ind w:left="167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"/>
      <w:lvlJc w:val="left"/>
      <w:pPr>
        <w:ind w:left="2225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ru-RU" w:eastAsia="en-US" w:bidi="ar-SA"/>
      </w:rPr>
    </w:lvl>
  </w:abstractNum>
  <w:abstractNum w:abstractNumId="2">
    <w:nsid w:val="7A07211C"/>
    <w:multiLevelType w:val="hybridMultilevel"/>
    <w:tmpl w:val="6EB6C1B2"/>
    <w:lvl w:ilvl="0" w:tplc="65EC92A8">
      <w:numFmt w:val="bullet"/>
      <w:lvlText w:val="•"/>
      <w:lvlJc w:val="left"/>
      <w:pPr>
        <w:ind w:left="2225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CE20532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2" w:tplc="A4224E24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3" w:tplc="4A006B5A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4" w:tplc="C39AA07E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5" w:tplc="8690B640">
      <w:numFmt w:val="bullet"/>
      <w:lvlText w:val="•"/>
      <w:lvlJc w:val="left"/>
      <w:pPr>
        <w:ind w:left="6602" w:hanging="360"/>
      </w:pPr>
      <w:rPr>
        <w:rFonts w:hint="default"/>
        <w:lang w:val="ru-RU" w:eastAsia="en-US" w:bidi="ar-SA"/>
      </w:rPr>
    </w:lvl>
    <w:lvl w:ilvl="6" w:tplc="4B0214EA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7" w:tplc="BD84FECA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22B61936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0778"/>
    <w:rsid w:val="003A2B5E"/>
    <w:rsid w:val="007F39E6"/>
    <w:rsid w:val="009363FC"/>
    <w:rsid w:val="00B6537A"/>
    <w:rsid w:val="00E76AE8"/>
    <w:rsid w:val="00EA0778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0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778"/>
    <w:pPr>
      <w:spacing w:before="16"/>
      <w:ind w:left="2225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07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A0778"/>
    <w:pPr>
      <w:spacing w:before="16"/>
      <w:ind w:left="2225" w:hanging="360"/>
    </w:pPr>
  </w:style>
  <w:style w:type="paragraph" w:styleId="a6">
    <w:name w:val="No Spacing"/>
    <w:link w:val="a7"/>
    <w:qFormat/>
    <w:rsid w:val="007F3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rsid w:val="007F39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o/KJe1A6cfKp3glIwYz9Bm0+Ouc=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Mwdftk3jAN5zib2VmN+kza6fR8o=</DigestValue>
    </Reference>
  </SignedInfo>
  <SignatureValue>MsdvRDubvY2t63nqIU9YCm9ecONR3H8HF4j0wsPa09dFX7xr4wFwLsUuLPxp+6SL1kTo6w235cqG
2LtLo9/ItcFAeGfW26Z6wT2WbFC7BQuuJnlvlc08oUpFr3NMeJvGd6+qqXqV2qI2c8sCLyYqN+wh
NTTvznT3YDKhc7G4WzM=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XR4ZcsZFS7AL4rcipcjtZBkCAzA=</DigestValue>
      </Reference>
      <Reference URI="/word/fontTable.xml?ContentType=application/vnd.openxmlformats-officedocument.wordprocessingml.fontTable+xml">
        <DigestMethod Algorithm="http://www.w3.org/2000/09/xmldsig#sha1"/>
        <DigestValue>UxNTwza4DvuCKUofXZt8Urg3DM0=</DigestValue>
      </Reference>
      <Reference URI="/word/media/image1.png?ContentType=image/png">
        <DigestMethod Algorithm="http://www.w3.org/2000/09/xmldsig#sha1"/>
        <DigestValue>HAdwqiji3uCM5djm+Fwg9DiaRrA=</DigestValue>
      </Reference>
      <Reference URI="/word/numbering.xml?ContentType=application/vnd.openxmlformats-officedocument.wordprocessingml.numbering+xml">
        <DigestMethod Algorithm="http://www.w3.org/2000/09/xmldsig#sha1"/>
        <DigestValue>B8BmjnjRt6hMP5YYbBystjNSNlk=</DigestValue>
      </Reference>
      <Reference URI="/word/settings.xml?ContentType=application/vnd.openxmlformats-officedocument.wordprocessingml.settings+xml">
        <DigestMethod Algorithm="http://www.w3.org/2000/09/xmldsig#sha1"/>
        <DigestValue>qtXNTAbXL/+cTcjBlSuol1zAPdU=</DigestValue>
      </Reference>
      <Reference URI="/word/styles.xml?ContentType=application/vnd.openxmlformats-officedocument.wordprocessingml.styles+xml">
        <DigestMethod Algorithm="http://www.w3.org/2000/09/xmldsig#sha1"/>
        <DigestValue>PW/rbo/faR1hZD+QxSnHv7nF9Yk=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2023-10-02T12:32:53Z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ерастов</dc:creator>
  <cp:lastModifiedBy>юрий ерастов</cp:lastModifiedBy>
  <cp:revision>1</cp:revision>
  <dcterms:created xsi:type="dcterms:W3CDTF">2023-09-28T19:01:00Z</dcterms:created>
  <dcterms:modified xsi:type="dcterms:W3CDTF">2023-09-28T19:22:00Z</dcterms:modified>
</cp:coreProperties>
</file>