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7" w:rsidRDefault="002550F7" w:rsidP="002550F7">
      <w:pPr>
        <w:pStyle w:val="a5"/>
        <w:spacing w:before="88" w:line="242" w:lineRule="auto"/>
        <w:ind w:right="5981"/>
      </w:pPr>
    </w:p>
    <w:p w:rsidR="002550F7" w:rsidRDefault="002550F7" w:rsidP="002550F7">
      <w:pPr>
        <w:pStyle w:val="a5"/>
        <w:spacing w:before="88" w:line="242" w:lineRule="auto"/>
        <w:ind w:right="5981"/>
      </w:pPr>
    </w:p>
    <w:p w:rsidR="002550F7" w:rsidRDefault="002550F7" w:rsidP="002550F7">
      <w:pPr>
        <w:pStyle w:val="a5"/>
        <w:spacing w:before="88" w:line="242" w:lineRule="auto"/>
        <w:ind w:right="5981"/>
      </w:pPr>
    </w:p>
    <w:p w:rsidR="002550F7" w:rsidRDefault="002550F7" w:rsidP="002550F7">
      <w:pPr>
        <w:pStyle w:val="a5"/>
        <w:spacing w:before="88" w:line="242" w:lineRule="auto"/>
        <w:ind w:right="5981"/>
      </w:pPr>
      <w:r>
        <w:t>План работы с одарёнными детьми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«ЦО №52</w:t>
      </w:r>
    </w:p>
    <w:p w:rsidR="002550F7" w:rsidRDefault="002550F7" w:rsidP="002550F7">
      <w:pPr>
        <w:pStyle w:val="a5"/>
        <w:spacing w:before="88" w:line="242" w:lineRule="auto"/>
        <w:ind w:right="5981"/>
      </w:pPr>
      <w:r>
        <w:t xml:space="preserve"> им. В. В. Лапина»</w:t>
      </w:r>
    </w:p>
    <w:p w:rsidR="002550F7" w:rsidRDefault="002550F7" w:rsidP="002550F7">
      <w:pPr>
        <w:pStyle w:val="a5"/>
        <w:spacing w:line="316" w:lineRule="exact"/>
      </w:pP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550F7" w:rsidRDefault="002550F7" w:rsidP="002550F7">
      <w:pPr>
        <w:pStyle w:val="a3"/>
        <w:rPr>
          <w:b/>
          <w:sz w:val="30"/>
        </w:rPr>
      </w:pPr>
    </w:p>
    <w:p w:rsidR="002550F7" w:rsidRDefault="002550F7" w:rsidP="002550F7">
      <w:pPr>
        <w:pStyle w:val="1"/>
        <w:spacing w:before="249"/>
      </w:pPr>
      <w:r>
        <w:t>Цель: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spacing w:line="250" w:lineRule="exact"/>
        <w:ind w:hanging="129"/>
      </w:pPr>
      <w:r>
        <w:t>создание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</w:p>
    <w:p w:rsidR="002550F7" w:rsidRDefault="002550F7" w:rsidP="002550F7">
      <w:pPr>
        <w:pStyle w:val="a3"/>
        <w:spacing w:before="6"/>
      </w:pPr>
    </w:p>
    <w:p w:rsidR="002550F7" w:rsidRDefault="002550F7" w:rsidP="002550F7">
      <w:pPr>
        <w:pStyle w:val="1"/>
      </w:pPr>
      <w:r>
        <w:t>Задачи: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spacing w:line="250" w:lineRule="exact"/>
        <w:ind w:hanging="129"/>
      </w:pP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деятельности;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ind w:hanging="129"/>
      </w:pPr>
      <w:r>
        <w:t>обеспечение</w:t>
      </w:r>
      <w:r>
        <w:rPr>
          <w:spacing w:val="-8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урока;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ind w:hanging="129"/>
      </w:pPr>
      <w:r>
        <w:t>формирование</w:t>
      </w:r>
      <w:r>
        <w:rPr>
          <w:spacing w:val="-6"/>
        </w:rPr>
        <w:t xml:space="preserve"> </w:t>
      </w:r>
      <w:r>
        <w:t>творческой,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мероприятий;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spacing w:before="3"/>
        <w:ind w:hanging="129"/>
      </w:pPr>
      <w:r>
        <w:t>совершенствование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детьми;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ind w:hanging="129"/>
      </w:pPr>
      <w:r>
        <w:t>активизация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2550F7" w:rsidRDefault="002550F7" w:rsidP="002550F7">
      <w:pPr>
        <w:pStyle w:val="a7"/>
        <w:numPr>
          <w:ilvl w:val="0"/>
          <w:numId w:val="1"/>
        </w:numPr>
        <w:tabs>
          <w:tab w:val="left" w:pos="356"/>
        </w:tabs>
        <w:ind w:hanging="129"/>
      </w:pPr>
      <w:r>
        <w:t>целевая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детей;</w:t>
      </w:r>
    </w:p>
    <w:p w:rsidR="002550F7" w:rsidRDefault="002550F7" w:rsidP="002550F7">
      <w:pPr>
        <w:pStyle w:val="a3"/>
        <w:spacing w:line="252" w:lineRule="exact"/>
        <w:ind w:left="227"/>
      </w:pPr>
      <w:r>
        <w:t>-обеспечение</w:t>
      </w:r>
      <w:r>
        <w:rPr>
          <w:spacing w:val="-7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талантливых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-3"/>
        </w:rPr>
        <w:t xml:space="preserve"> </w:t>
      </w:r>
      <w:r>
        <w:t>областных,</w:t>
      </w:r>
      <w:r>
        <w:rPr>
          <w:spacing w:val="-4"/>
        </w:rPr>
        <w:t xml:space="preserve"> </w:t>
      </w:r>
      <w:r>
        <w:t>всероссийских,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соревнованиях.</w:t>
      </w:r>
    </w:p>
    <w:p w:rsidR="002550F7" w:rsidRDefault="002550F7" w:rsidP="002550F7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359"/>
        <w:gridCol w:w="2409"/>
        <w:gridCol w:w="3461"/>
      </w:tblGrid>
      <w:tr w:rsidR="002550F7" w:rsidTr="00341AC1">
        <w:trPr>
          <w:trHeight w:val="253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4" w:lineRule="exact"/>
            </w:pPr>
            <w:r>
              <w:t>№</w:t>
            </w:r>
          </w:p>
        </w:tc>
        <w:tc>
          <w:tcPr>
            <w:tcW w:w="9359" w:type="dxa"/>
          </w:tcPr>
          <w:p w:rsidR="002550F7" w:rsidRDefault="002550F7" w:rsidP="00341AC1">
            <w:pPr>
              <w:pStyle w:val="TableParagraph"/>
              <w:spacing w:line="234" w:lineRule="exact"/>
              <w:ind w:left="4017" w:right="4016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4" w:lineRule="exact"/>
              <w:ind w:left="0" w:right="339"/>
              <w:jc w:val="right"/>
            </w:pPr>
            <w:proofErr w:type="spellStart"/>
            <w:r>
              <w:t>Сроки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4" w:lineRule="exact"/>
              <w:ind w:left="1008"/>
            </w:pPr>
            <w:proofErr w:type="spellStart"/>
            <w:r>
              <w:t>Ответственные</w:t>
            </w:r>
            <w:proofErr w:type="spellEnd"/>
          </w:p>
        </w:tc>
      </w:tr>
      <w:tr w:rsidR="002550F7" w:rsidTr="00341AC1">
        <w:trPr>
          <w:trHeight w:val="250"/>
        </w:trPr>
        <w:tc>
          <w:tcPr>
            <w:tcW w:w="15906" w:type="dxa"/>
            <w:gridSpan w:val="4"/>
          </w:tcPr>
          <w:p w:rsidR="002550F7" w:rsidRDefault="002550F7" w:rsidP="00341AC1">
            <w:pPr>
              <w:pStyle w:val="TableParagraph"/>
              <w:spacing w:line="230" w:lineRule="exact"/>
              <w:ind w:left="5613" w:right="56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Организационное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методическое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1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Изучение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педагогами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школы</w:t>
            </w:r>
            <w:r w:rsidRPr="002550F7">
              <w:rPr>
                <w:spacing w:val="8"/>
                <w:lang w:val="ru-RU"/>
              </w:rPr>
              <w:t xml:space="preserve"> </w:t>
            </w:r>
            <w:r w:rsidRPr="002550F7">
              <w:rPr>
                <w:lang w:val="ru-RU"/>
              </w:rPr>
              <w:t>литературы,</w:t>
            </w:r>
            <w:r w:rsidRPr="002550F7">
              <w:rPr>
                <w:spacing w:val="8"/>
                <w:lang w:val="ru-RU"/>
              </w:rPr>
              <w:t xml:space="preserve"> </w:t>
            </w:r>
            <w:proofErr w:type="spellStart"/>
            <w:r w:rsidRPr="002550F7">
              <w:rPr>
                <w:lang w:val="ru-RU"/>
              </w:rPr>
              <w:t>интернет-ресурсов</w:t>
            </w:r>
            <w:proofErr w:type="spellEnd"/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9"/>
                <w:lang w:val="ru-RU"/>
              </w:rPr>
              <w:t xml:space="preserve"> </w:t>
            </w:r>
            <w:r w:rsidRPr="002550F7">
              <w:rPr>
                <w:lang w:val="ru-RU"/>
              </w:rPr>
              <w:t>вопросам</w:t>
            </w:r>
            <w:r w:rsidRPr="002550F7">
              <w:rPr>
                <w:spacing w:val="7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детской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одаренности,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выбор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методических</w:t>
            </w:r>
            <w:r w:rsidRPr="002550F7">
              <w:rPr>
                <w:spacing w:val="1"/>
                <w:lang w:val="ru-RU"/>
              </w:rPr>
              <w:t xml:space="preserve"> </w:t>
            </w:r>
            <w:r w:rsidRPr="002550F7">
              <w:rPr>
                <w:lang w:val="ru-RU"/>
              </w:rPr>
              <w:t>приемов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организации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одаренными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tabs>
                <w:tab w:val="left" w:pos="2467"/>
              </w:tabs>
              <w:spacing w:line="252" w:lineRule="exact"/>
              <w:ind w:left="104" w:right="108"/>
            </w:pPr>
            <w:proofErr w:type="spellStart"/>
            <w:r>
              <w:t>Учителя-предметники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классные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2550F7" w:rsidTr="00341AC1">
        <w:trPr>
          <w:trHeight w:val="761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2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rPr>
                <w:lang w:val="ru-RU"/>
              </w:rPr>
            </w:pPr>
            <w:r w:rsidRPr="002550F7">
              <w:rPr>
                <w:lang w:val="ru-RU"/>
              </w:rPr>
              <w:t>Консультации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для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педагогов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вопросам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мотивированными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40" w:lineRule="auto"/>
              <w:ind w:left="104" w:right="707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 и УВР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46" w:lineRule="exact"/>
              <w:rPr>
                <w:lang w:val="ru-RU"/>
              </w:rPr>
            </w:pPr>
            <w:r w:rsidRPr="002550F7">
              <w:rPr>
                <w:lang w:val="ru-RU"/>
              </w:rPr>
              <w:t>Обобщение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и</w:t>
            </w:r>
            <w:r w:rsidRPr="002550F7">
              <w:rPr>
                <w:spacing w:val="51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распространение</w:t>
            </w:r>
            <w:r w:rsidRPr="002550F7">
              <w:rPr>
                <w:spacing w:val="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опыта</w:t>
            </w:r>
            <w:r w:rsidRPr="002550F7">
              <w:rPr>
                <w:spacing w:val="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53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учителей,  работающих</w:t>
            </w:r>
            <w:r w:rsidRPr="002550F7">
              <w:rPr>
                <w:spacing w:val="55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одаренными</w:t>
            </w:r>
            <w:r w:rsidRPr="002550F7">
              <w:rPr>
                <w:spacing w:val="51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детьми,</w:t>
            </w:r>
          </w:p>
          <w:p w:rsidR="002550F7" w:rsidRPr="002550F7" w:rsidRDefault="002550F7" w:rsidP="00341AC1">
            <w:pPr>
              <w:pStyle w:val="TableParagraph"/>
              <w:spacing w:line="240" w:lineRule="exact"/>
              <w:rPr>
                <w:lang w:val="ru-RU"/>
              </w:rPr>
            </w:pPr>
            <w:r w:rsidRPr="002550F7">
              <w:rPr>
                <w:lang w:val="ru-RU"/>
              </w:rPr>
              <w:t>издание</w:t>
            </w:r>
            <w:r w:rsidRPr="002550F7">
              <w:rPr>
                <w:spacing w:val="-6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методических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разработок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(на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педагогических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советах,</w:t>
            </w:r>
            <w:r w:rsidRPr="002550F7">
              <w:rPr>
                <w:spacing w:val="-7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методических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объединениях)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47" w:lineRule="exact"/>
              <w:ind w:left="779" w:right="78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47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758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47" w:lineRule="exact"/>
              <w:rPr>
                <w:lang w:val="ru-RU"/>
              </w:rPr>
            </w:pPr>
            <w:r w:rsidRPr="002550F7">
              <w:rPr>
                <w:lang w:val="ru-RU"/>
              </w:rPr>
              <w:t>Разработка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плана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47" w:lineRule="exact"/>
              <w:ind w:left="757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40" w:lineRule="auto"/>
              <w:ind w:left="104" w:right="707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 и УВР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758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47" w:lineRule="exact"/>
              <w:rPr>
                <w:lang w:val="ru-RU"/>
              </w:rPr>
            </w:pPr>
            <w:r w:rsidRPr="002550F7">
              <w:rPr>
                <w:lang w:val="ru-RU"/>
              </w:rPr>
              <w:t>Анализ</w:t>
            </w:r>
            <w:r w:rsidRPr="002550F7">
              <w:rPr>
                <w:spacing w:val="4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организации</w:t>
            </w:r>
            <w:r w:rsidRPr="002550F7">
              <w:rPr>
                <w:spacing w:val="8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45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40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высокомотивированными</w:t>
            </w:r>
            <w:r w:rsidRPr="002550F7">
              <w:rPr>
                <w:spacing w:val="43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</w:t>
            </w:r>
            <w:r w:rsidRPr="002550F7">
              <w:rPr>
                <w:spacing w:val="44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41"/>
                <w:lang w:val="ru-RU"/>
              </w:rPr>
              <w:t xml:space="preserve"> </w:t>
            </w:r>
            <w:r w:rsidRPr="002550F7">
              <w:rPr>
                <w:lang w:val="ru-RU"/>
              </w:rPr>
              <w:t>школе.</w:t>
            </w:r>
            <w:r w:rsidRPr="002550F7">
              <w:rPr>
                <w:spacing w:val="4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Результат</w:t>
            </w:r>
            <w:r w:rsidRPr="002550F7">
              <w:rPr>
                <w:spacing w:val="51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участия</w:t>
            </w:r>
          </w:p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одаренных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и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талантливых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детей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7"/>
                <w:lang w:val="ru-RU"/>
              </w:rPr>
              <w:t xml:space="preserve"> </w:t>
            </w:r>
            <w:r w:rsidRPr="002550F7">
              <w:rPr>
                <w:lang w:val="ru-RU"/>
              </w:rPr>
              <w:t>муниципальных,</w:t>
            </w:r>
            <w:r w:rsidRPr="002550F7">
              <w:rPr>
                <w:spacing w:val="11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областных,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всероссийских,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международных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олимпиадах, конкурсах,</w:t>
            </w:r>
            <w:r w:rsidRPr="002550F7">
              <w:rPr>
                <w:spacing w:val="1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соревнованиях.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42" w:lineRule="auto"/>
              <w:ind w:left="779" w:right="781"/>
              <w:jc w:val="center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47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254"/>
        </w:trPr>
        <w:tc>
          <w:tcPr>
            <w:tcW w:w="15906" w:type="dxa"/>
            <w:gridSpan w:val="4"/>
          </w:tcPr>
          <w:p w:rsidR="002550F7" w:rsidRDefault="002550F7" w:rsidP="00341AC1">
            <w:pPr>
              <w:pStyle w:val="TableParagraph"/>
              <w:spacing w:before="2" w:line="232" w:lineRule="exact"/>
              <w:ind w:left="5613" w:right="56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Деятельность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классных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руководителей</w:t>
            </w:r>
            <w:proofErr w:type="spellEnd"/>
          </w:p>
        </w:tc>
      </w:tr>
      <w:tr w:rsidR="002550F7" w:rsidTr="00341AC1">
        <w:trPr>
          <w:trHeight w:val="254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4" w:lineRule="exact"/>
              <w:rPr>
                <w:lang w:val="ru-RU"/>
              </w:rPr>
            </w:pPr>
            <w:r w:rsidRPr="002550F7">
              <w:rPr>
                <w:lang w:val="ru-RU"/>
              </w:rPr>
              <w:t>Организация</w:t>
            </w:r>
            <w:r w:rsidRPr="002550F7">
              <w:rPr>
                <w:spacing w:val="-6"/>
                <w:lang w:val="ru-RU"/>
              </w:rPr>
              <w:t xml:space="preserve"> </w:t>
            </w:r>
            <w:r w:rsidRPr="002550F7">
              <w:rPr>
                <w:lang w:val="ru-RU"/>
              </w:rPr>
              <w:t>консультаций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«Готовность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учащихся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к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участию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олимпиадах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разного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уровня»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4" w:lineRule="exact"/>
              <w:ind w:left="0" w:right="387"/>
              <w:jc w:val="right"/>
            </w:pPr>
            <w:proofErr w:type="spellStart"/>
            <w:r>
              <w:t>Октябрь</w:t>
            </w:r>
            <w:proofErr w:type="spellEnd"/>
            <w:r>
              <w:t xml:space="preserve"> 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4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502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46" w:lineRule="exact"/>
              <w:rPr>
                <w:lang w:val="ru-RU"/>
              </w:rPr>
            </w:pPr>
            <w:r w:rsidRPr="002550F7">
              <w:rPr>
                <w:lang w:val="ru-RU"/>
              </w:rPr>
              <w:t>Диагностика,</w:t>
            </w:r>
            <w:r w:rsidRPr="002550F7">
              <w:rPr>
                <w:spacing w:val="23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выявление</w:t>
            </w:r>
            <w:r w:rsidRPr="002550F7">
              <w:rPr>
                <w:spacing w:val="26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уровня</w:t>
            </w:r>
            <w:r w:rsidRPr="002550F7">
              <w:rPr>
                <w:spacing w:val="26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познавательного,</w:t>
            </w:r>
            <w:r w:rsidRPr="002550F7">
              <w:rPr>
                <w:spacing w:val="24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мотивированного</w:t>
            </w:r>
            <w:r w:rsidRPr="002550F7">
              <w:rPr>
                <w:spacing w:val="25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уровня</w:t>
            </w:r>
            <w:r w:rsidRPr="002550F7">
              <w:rPr>
                <w:spacing w:val="22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учащихся,</w:t>
            </w:r>
            <w:r w:rsidRPr="002550F7">
              <w:rPr>
                <w:spacing w:val="2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степени</w:t>
            </w:r>
          </w:p>
          <w:p w:rsidR="002550F7" w:rsidRDefault="002550F7" w:rsidP="00341AC1">
            <w:pPr>
              <w:pStyle w:val="TableParagraph"/>
              <w:spacing w:line="236" w:lineRule="exact"/>
            </w:pPr>
            <w:proofErr w:type="spellStart"/>
            <w:r>
              <w:t>одаренности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47" w:lineRule="exact"/>
              <w:ind w:left="597"/>
            </w:pPr>
            <w:proofErr w:type="spellStart"/>
            <w:r>
              <w:t>Март-апрель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46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  <w:p w:rsidR="002550F7" w:rsidRDefault="002550F7" w:rsidP="00341AC1">
            <w:pPr>
              <w:pStyle w:val="TableParagraph"/>
              <w:spacing w:line="236" w:lineRule="exact"/>
              <w:ind w:left="104"/>
            </w:pPr>
            <w:proofErr w:type="spellStart"/>
            <w:r>
              <w:t>педагог-психолог</w:t>
            </w:r>
            <w:proofErr w:type="spellEnd"/>
          </w:p>
        </w:tc>
      </w:tr>
    </w:tbl>
    <w:p w:rsidR="002550F7" w:rsidRDefault="002550F7" w:rsidP="002550F7">
      <w:pPr>
        <w:spacing w:line="236" w:lineRule="exact"/>
        <w:sectPr w:rsidR="002550F7" w:rsidSect="002550F7">
          <w:pgSz w:w="16840" w:h="11910" w:orient="landscape"/>
          <w:pgMar w:top="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359"/>
        <w:gridCol w:w="2409"/>
        <w:gridCol w:w="3461"/>
      </w:tblGrid>
      <w:tr w:rsidR="002550F7" w:rsidTr="00341AC1">
        <w:trPr>
          <w:trHeight w:val="250"/>
        </w:trPr>
        <w:tc>
          <w:tcPr>
            <w:tcW w:w="15906" w:type="dxa"/>
            <w:gridSpan w:val="4"/>
          </w:tcPr>
          <w:p w:rsidR="002550F7" w:rsidRDefault="002550F7" w:rsidP="00341AC1">
            <w:pPr>
              <w:pStyle w:val="TableParagraph"/>
              <w:spacing w:line="230" w:lineRule="exact"/>
              <w:ind w:left="5613" w:right="56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Работа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педагогами</w:t>
            </w:r>
            <w:proofErr w:type="spellEnd"/>
          </w:p>
        </w:tc>
      </w:tr>
      <w:tr w:rsidR="002550F7" w:rsidTr="00341AC1">
        <w:trPr>
          <w:trHeight w:val="254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4" w:lineRule="exact"/>
              <w:rPr>
                <w:lang w:val="ru-RU"/>
              </w:rPr>
            </w:pPr>
            <w:r w:rsidRPr="002550F7">
              <w:rPr>
                <w:lang w:val="ru-RU"/>
              </w:rPr>
              <w:t>Создание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базы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данных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детям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ОУ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4" w:lineRule="exact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4" w:lineRule="exact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505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2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Расширение</w:t>
            </w:r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системы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дополнительного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образования,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курсов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выбору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учетом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способностей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и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запросов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учащихся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52" w:lineRule="exact"/>
              <w:ind w:left="857" w:right="748" w:hanging="100"/>
            </w:pPr>
            <w:proofErr w:type="spellStart"/>
            <w:r>
              <w:rPr>
                <w:spacing w:val="-1"/>
              </w:rP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Январь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ind w:left="104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ВР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и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УВР</w:t>
            </w:r>
          </w:p>
        </w:tc>
      </w:tr>
      <w:tr w:rsidR="002550F7" w:rsidTr="00341AC1">
        <w:trPr>
          <w:trHeight w:val="758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3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40" w:lineRule="auto"/>
              <w:ind w:right="95"/>
              <w:rPr>
                <w:lang w:val="ru-RU"/>
              </w:rPr>
            </w:pPr>
            <w:r w:rsidRPr="002550F7">
              <w:rPr>
                <w:lang w:val="ru-RU"/>
              </w:rPr>
              <w:t>Проведение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семинаров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для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педагогов</w:t>
            </w:r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вопросам</w:t>
            </w:r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детской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одаренности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и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особенностям</w:t>
            </w:r>
            <w:r w:rsidRPr="002550F7">
              <w:rPr>
                <w:spacing w:val="6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ними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375"/>
              <w:jc w:val="both"/>
              <w:rPr>
                <w:lang w:val="ru-RU"/>
              </w:rPr>
            </w:pPr>
            <w:r w:rsidRPr="002550F7">
              <w:rPr>
                <w:lang w:val="ru-RU"/>
              </w:rPr>
              <w:t>Педагоги-психологи</w:t>
            </w:r>
            <w:r w:rsidRPr="002550F7">
              <w:rPr>
                <w:spacing w:val="-53"/>
                <w:lang w:val="ru-RU"/>
              </w:rPr>
              <w:t xml:space="preserve"> </w:t>
            </w: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4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Проведение консультаций для педагогов по подготовке школьников к всероссийской олимпиаде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школьников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0" w:right="359"/>
              <w:jc w:val="right"/>
            </w:pPr>
            <w:proofErr w:type="spellStart"/>
            <w:r>
              <w:t>Сентябрь-декабрь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505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5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right="95"/>
              <w:rPr>
                <w:lang w:val="ru-RU"/>
              </w:rPr>
            </w:pPr>
            <w:r w:rsidRPr="002550F7">
              <w:rPr>
                <w:lang w:val="ru-RU"/>
              </w:rPr>
              <w:t>Посещение</w:t>
            </w:r>
            <w:r w:rsidRPr="002550F7">
              <w:rPr>
                <w:spacing w:val="17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уроков</w:t>
            </w:r>
            <w:r w:rsidRPr="002550F7">
              <w:rPr>
                <w:spacing w:val="18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учителей-предметников</w:t>
            </w:r>
            <w:r w:rsidRPr="002550F7">
              <w:rPr>
                <w:spacing w:val="18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17"/>
                <w:lang w:val="ru-RU"/>
              </w:rPr>
              <w:t xml:space="preserve"> </w:t>
            </w:r>
            <w:r w:rsidRPr="002550F7">
              <w:rPr>
                <w:lang w:val="ru-RU"/>
              </w:rPr>
              <w:t>целью</w:t>
            </w:r>
            <w:r w:rsidRPr="002550F7">
              <w:rPr>
                <w:spacing w:val="18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выявления</w:t>
            </w:r>
            <w:r w:rsidRPr="002550F7">
              <w:rPr>
                <w:spacing w:val="17"/>
                <w:lang w:val="ru-RU"/>
              </w:rPr>
              <w:t xml:space="preserve"> </w:t>
            </w:r>
            <w:r w:rsidRPr="002550F7">
              <w:rPr>
                <w:lang w:val="ru-RU"/>
              </w:rPr>
              <w:t>приемов</w:t>
            </w:r>
            <w:r w:rsidRPr="002550F7">
              <w:rPr>
                <w:spacing w:val="18"/>
                <w:lang w:val="ru-RU"/>
              </w:rPr>
              <w:t xml:space="preserve"> </w:t>
            </w:r>
            <w:proofErr w:type="spellStart"/>
            <w:r w:rsidRPr="002550F7">
              <w:rPr>
                <w:lang w:val="ru-RU"/>
              </w:rPr>
              <w:t>разноуровнего</w:t>
            </w:r>
            <w:proofErr w:type="spellEnd"/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обучения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на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уроках, реализация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приемов</w:t>
            </w:r>
            <w:r w:rsidRPr="002550F7">
              <w:rPr>
                <w:spacing w:val="-1"/>
                <w:lang w:val="ru-RU"/>
              </w:rPr>
              <w:t xml:space="preserve"> </w:t>
            </w:r>
            <w:proofErr w:type="spellStart"/>
            <w:r w:rsidRPr="002550F7">
              <w:rPr>
                <w:lang w:val="ru-RU"/>
              </w:rPr>
              <w:t>разноуровнего</w:t>
            </w:r>
            <w:proofErr w:type="spellEnd"/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обучения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779" w:right="785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707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 и УВР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505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6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Посещение</w:t>
            </w:r>
            <w:r w:rsidRPr="002550F7">
              <w:rPr>
                <w:spacing w:val="28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уроков</w:t>
            </w:r>
            <w:r w:rsidRPr="002550F7">
              <w:rPr>
                <w:spacing w:val="25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учителей-предметников</w:t>
            </w:r>
            <w:r w:rsidRPr="002550F7">
              <w:rPr>
                <w:spacing w:val="26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28"/>
                <w:lang w:val="ru-RU"/>
              </w:rPr>
              <w:t xml:space="preserve"> </w:t>
            </w:r>
            <w:r w:rsidRPr="002550F7">
              <w:rPr>
                <w:lang w:val="ru-RU"/>
              </w:rPr>
              <w:t>целью</w:t>
            </w:r>
            <w:r w:rsidRPr="002550F7">
              <w:rPr>
                <w:spacing w:val="29"/>
                <w:lang w:val="ru-RU"/>
              </w:rPr>
              <w:t xml:space="preserve"> </w:t>
            </w:r>
            <w:r w:rsidRPr="002550F7">
              <w:rPr>
                <w:lang w:val="ru-RU"/>
              </w:rPr>
              <w:t>изучения</w:t>
            </w:r>
            <w:r w:rsidRPr="002550F7">
              <w:rPr>
                <w:spacing w:val="24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методики</w:t>
            </w:r>
            <w:r w:rsidRPr="002550F7">
              <w:rPr>
                <w:spacing w:val="25"/>
                <w:lang w:val="ru-RU"/>
              </w:rPr>
              <w:t xml:space="preserve"> </w:t>
            </w:r>
            <w:r w:rsidRPr="002550F7">
              <w:rPr>
                <w:lang w:val="ru-RU"/>
              </w:rPr>
              <w:t>организации</w:t>
            </w:r>
            <w:r w:rsidRPr="002550F7">
              <w:rPr>
                <w:spacing w:val="24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26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одаренными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детьми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на</w:t>
            </w:r>
            <w:r w:rsidRPr="002550F7">
              <w:rPr>
                <w:spacing w:val="-1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уроках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779" w:right="78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52" w:lineRule="exact"/>
              <w:ind w:left="104" w:right="770"/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ВР, УВР.</w:t>
            </w:r>
            <w:r w:rsidRPr="002550F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7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rPr>
                <w:lang w:val="ru-RU"/>
              </w:rPr>
            </w:pPr>
            <w:r w:rsidRPr="002550F7">
              <w:rPr>
                <w:lang w:val="ru-RU"/>
              </w:rPr>
              <w:t>Анализ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работы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одаренными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учащимися,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перспективы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работе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на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2020-2021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учебный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год.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777" w:right="785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360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253"/>
        </w:trPr>
        <w:tc>
          <w:tcPr>
            <w:tcW w:w="15906" w:type="dxa"/>
            <w:gridSpan w:val="4"/>
          </w:tcPr>
          <w:p w:rsidR="002550F7" w:rsidRDefault="002550F7" w:rsidP="00341AC1">
            <w:pPr>
              <w:pStyle w:val="TableParagraph"/>
              <w:spacing w:before="1" w:line="232" w:lineRule="exact"/>
              <w:ind w:left="5613" w:right="56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учащимися</w:t>
            </w:r>
            <w:proofErr w:type="spellEnd"/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1</w:t>
            </w:r>
          </w:p>
        </w:tc>
        <w:tc>
          <w:tcPr>
            <w:tcW w:w="9359" w:type="dxa"/>
          </w:tcPr>
          <w:p w:rsidR="002550F7" w:rsidRDefault="002550F7" w:rsidP="00341AC1">
            <w:pPr>
              <w:pStyle w:val="TableParagraph"/>
            </w:pPr>
            <w:proofErr w:type="spellStart"/>
            <w:r>
              <w:t>Проведение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предметных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240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921" w:right="359" w:hanging="568"/>
              <w:rPr>
                <w:lang w:val="ru-RU"/>
              </w:rPr>
            </w:pPr>
            <w:r w:rsidRPr="002550F7">
              <w:rPr>
                <w:lang w:val="ru-RU"/>
              </w:rPr>
              <w:t>В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течение</w:t>
            </w:r>
            <w:r w:rsidRPr="002550F7">
              <w:rPr>
                <w:spacing w:val="-7"/>
                <w:lang w:val="ru-RU"/>
              </w:rPr>
              <w:t xml:space="preserve"> </w:t>
            </w:r>
            <w:r w:rsidRPr="002550F7">
              <w:rPr>
                <w:lang w:val="ru-RU"/>
              </w:rPr>
              <w:t>года</w:t>
            </w:r>
            <w:r w:rsidRPr="002550F7">
              <w:rPr>
                <w:spacing w:val="-6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плану</w:t>
            </w:r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204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УВР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758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2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tabs>
                <w:tab w:val="left" w:pos="1538"/>
                <w:tab w:val="left" w:pos="1874"/>
                <w:tab w:val="left" w:pos="3174"/>
                <w:tab w:val="left" w:pos="4422"/>
                <w:tab w:val="left" w:pos="5142"/>
                <w:tab w:val="left" w:pos="6740"/>
                <w:tab w:val="left" w:pos="8027"/>
              </w:tabs>
              <w:spacing w:line="250" w:lineRule="exact"/>
              <w:rPr>
                <w:lang w:val="ru-RU"/>
              </w:rPr>
            </w:pPr>
            <w:r w:rsidRPr="002550F7">
              <w:rPr>
                <w:lang w:val="ru-RU"/>
              </w:rPr>
              <w:t>Организация</w:t>
            </w:r>
            <w:r w:rsidRPr="002550F7">
              <w:rPr>
                <w:lang w:val="ru-RU"/>
              </w:rPr>
              <w:tab/>
              <w:t>и</w:t>
            </w:r>
            <w:r w:rsidRPr="002550F7">
              <w:rPr>
                <w:lang w:val="ru-RU"/>
              </w:rPr>
              <w:tab/>
              <w:t>проведение</w:t>
            </w:r>
            <w:r w:rsidRPr="002550F7">
              <w:rPr>
                <w:lang w:val="ru-RU"/>
              </w:rPr>
              <w:tab/>
              <w:t>школьного</w:t>
            </w:r>
            <w:r w:rsidRPr="002550F7">
              <w:rPr>
                <w:lang w:val="ru-RU"/>
              </w:rPr>
              <w:tab/>
              <w:t>этапа</w:t>
            </w:r>
            <w:r w:rsidRPr="002550F7">
              <w:rPr>
                <w:lang w:val="ru-RU"/>
              </w:rPr>
              <w:tab/>
              <w:t>всероссийской</w:t>
            </w:r>
            <w:r w:rsidRPr="002550F7">
              <w:rPr>
                <w:lang w:val="ru-RU"/>
              </w:rPr>
              <w:tab/>
              <w:t>олимпиады</w:t>
            </w:r>
            <w:r w:rsidRPr="002550F7">
              <w:rPr>
                <w:lang w:val="ru-RU"/>
              </w:rPr>
              <w:tab/>
              <w:t>школьников;</w:t>
            </w:r>
          </w:p>
          <w:p w:rsidR="002550F7" w:rsidRPr="002550F7" w:rsidRDefault="002550F7" w:rsidP="00341AC1">
            <w:pPr>
              <w:pStyle w:val="TableParagraph"/>
              <w:spacing w:line="252" w:lineRule="exact"/>
              <w:rPr>
                <w:lang w:val="ru-RU"/>
              </w:rPr>
            </w:pPr>
            <w:r w:rsidRPr="002550F7">
              <w:rPr>
                <w:lang w:val="ru-RU"/>
              </w:rPr>
              <w:t>обеспечение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участия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учащихся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7"/>
                <w:lang w:val="ru-RU"/>
              </w:rPr>
              <w:t xml:space="preserve"> </w:t>
            </w:r>
            <w:r w:rsidRPr="002550F7">
              <w:rPr>
                <w:lang w:val="ru-RU"/>
              </w:rPr>
              <w:t>муниципальном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этапе,</w:t>
            </w:r>
            <w:r w:rsidRPr="002550F7">
              <w:rPr>
                <w:spacing w:val="7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региональном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этапе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всероссийской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олимпиады школьников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соответствии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с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Положением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о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всероссийской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олимпиаде</w:t>
            </w:r>
            <w:r w:rsidRPr="002550F7">
              <w:rPr>
                <w:spacing w:val="-2"/>
                <w:lang w:val="ru-RU"/>
              </w:rPr>
              <w:t xml:space="preserve"> </w:t>
            </w:r>
            <w:r w:rsidRPr="002550F7">
              <w:rPr>
                <w:lang w:val="ru-RU"/>
              </w:rPr>
              <w:t>школьников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0" w:right="403"/>
              <w:jc w:val="right"/>
            </w:pPr>
            <w:proofErr w:type="spellStart"/>
            <w:r>
              <w:t>Октябрь-декабрь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tabs>
                <w:tab w:val="left" w:pos="1767"/>
                <w:tab w:val="left" w:pos="2533"/>
              </w:tabs>
              <w:spacing w:line="240" w:lineRule="auto"/>
              <w:ind w:left="104" w:right="106"/>
            </w:pPr>
            <w:proofErr w:type="spellStart"/>
            <w:r>
              <w:t>Руководители</w:t>
            </w:r>
            <w:proofErr w:type="spellEnd"/>
            <w:r>
              <w:tab/>
              <w:t>МО,</w:t>
            </w:r>
            <w:r>
              <w:tab/>
            </w:r>
            <w:proofErr w:type="spellStart"/>
            <w:r>
              <w:rPr>
                <w:spacing w:val="-2"/>
              </w:rPr>
              <w:t>учителя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предметнки</w:t>
            </w:r>
            <w:proofErr w:type="spellEnd"/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3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right="95"/>
              <w:rPr>
                <w:lang w:val="ru-RU"/>
              </w:rPr>
            </w:pPr>
            <w:r w:rsidRPr="002550F7">
              <w:rPr>
                <w:lang w:val="ru-RU"/>
              </w:rPr>
              <w:t>Определение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списков</w:t>
            </w:r>
            <w:r w:rsidRPr="002550F7">
              <w:rPr>
                <w:spacing w:val="5"/>
                <w:lang w:val="ru-RU"/>
              </w:rPr>
              <w:t xml:space="preserve"> </w:t>
            </w:r>
            <w:r w:rsidRPr="002550F7">
              <w:rPr>
                <w:lang w:val="ru-RU"/>
              </w:rPr>
              <w:t>высокомотивированных</w:t>
            </w:r>
            <w:r w:rsidRPr="002550F7">
              <w:rPr>
                <w:spacing w:val="7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учащихся</w:t>
            </w:r>
            <w:r w:rsidRPr="002550F7">
              <w:rPr>
                <w:spacing w:val="4"/>
                <w:lang w:val="ru-RU"/>
              </w:rPr>
              <w:t xml:space="preserve"> </w:t>
            </w:r>
            <w:r w:rsidRPr="002550F7">
              <w:rPr>
                <w:lang w:val="ru-RU"/>
              </w:rPr>
              <w:t>для</w:t>
            </w:r>
            <w:r w:rsidRPr="002550F7">
              <w:rPr>
                <w:spacing w:val="8"/>
                <w:lang w:val="ru-RU"/>
              </w:rPr>
              <w:t xml:space="preserve"> </w:t>
            </w:r>
            <w:r w:rsidRPr="002550F7">
              <w:rPr>
                <w:lang w:val="ru-RU"/>
              </w:rPr>
              <w:t>подготовки</w:t>
            </w:r>
            <w:r w:rsidRPr="002550F7">
              <w:rPr>
                <w:spacing w:val="3"/>
                <w:lang w:val="ru-RU"/>
              </w:rPr>
              <w:t xml:space="preserve"> </w:t>
            </w:r>
            <w:r w:rsidRPr="002550F7">
              <w:rPr>
                <w:lang w:val="ru-RU"/>
              </w:rPr>
              <w:t>к</w:t>
            </w:r>
            <w:r w:rsidRPr="002550F7">
              <w:rPr>
                <w:spacing w:val="11"/>
                <w:lang w:val="ru-RU"/>
              </w:rPr>
              <w:t xml:space="preserve"> </w:t>
            </w:r>
            <w:r w:rsidRPr="002550F7">
              <w:rPr>
                <w:lang w:val="ru-RU"/>
              </w:rPr>
              <w:t>муниципальному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этапу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предметных</w:t>
            </w:r>
            <w:r w:rsidRPr="002550F7">
              <w:rPr>
                <w:spacing w:val="2"/>
                <w:lang w:val="ru-RU"/>
              </w:rPr>
              <w:t xml:space="preserve"> </w:t>
            </w:r>
            <w:r w:rsidRPr="002550F7">
              <w:rPr>
                <w:lang w:val="ru-RU"/>
              </w:rPr>
              <w:t>олимпиад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101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ind w:left="104"/>
            </w:pPr>
            <w:proofErr w:type="spellStart"/>
            <w:r>
              <w:t>Руководители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2550F7" w:rsidTr="00341AC1">
        <w:trPr>
          <w:trHeight w:val="253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4" w:lineRule="exact"/>
              <w:rPr>
                <w:lang w:val="ru-RU"/>
              </w:rPr>
            </w:pPr>
            <w:r w:rsidRPr="002550F7">
              <w:rPr>
                <w:lang w:val="ru-RU"/>
              </w:rPr>
              <w:t>Участие</w:t>
            </w:r>
            <w:r w:rsidRPr="002550F7">
              <w:rPr>
                <w:spacing w:val="-7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спортивных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соревнованиях,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спартакиадах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4" w:lineRule="exact"/>
              <w:ind w:left="101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4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5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rPr>
                <w:lang w:val="ru-RU"/>
              </w:rPr>
            </w:pPr>
            <w:r w:rsidRPr="002550F7">
              <w:rPr>
                <w:lang w:val="ru-RU"/>
              </w:rPr>
              <w:t>Участие</w:t>
            </w:r>
            <w:r w:rsidRPr="002550F7">
              <w:rPr>
                <w:spacing w:val="-7"/>
                <w:lang w:val="ru-RU"/>
              </w:rPr>
              <w:t xml:space="preserve"> </w:t>
            </w:r>
            <w:r w:rsidRPr="002550F7">
              <w:rPr>
                <w:lang w:val="ru-RU"/>
              </w:rPr>
              <w:t>в</w:t>
            </w:r>
            <w:r w:rsidRPr="002550F7">
              <w:rPr>
                <w:spacing w:val="-6"/>
                <w:lang w:val="ru-RU"/>
              </w:rPr>
              <w:t xml:space="preserve"> </w:t>
            </w:r>
            <w:r w:rsidRPr="002550F7">
              <w:rPr>
                <w:lang w:val="ru-RU"/>
              </w:rPr>
              <w:t>конкурсах,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интеллектуальных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соревнованиях,</w:t>
            </w:r>
            <w:r w:rsidRPr="002550F7">
              <w:rPr>
                <w:spacing w:val="1"/>
                <w:lang w:val="ru-RU"/>
              </w:rPr>
              <w:t xml:space="preserve"> </w:t>
            </w:r>
            <w:r w:rsidRPr="002550F7">
              <w:rPr>
                <w:lang w:val="ru-RU"/>
              </w:rPr>
              <w:t>играх,</w:t>
            </w:r>
            <w:r w:rsidRPr="002550F7">
              <w:rPr>
                <w:spacing w:val="-5"/>
                <w:lang w:val="ru-RU"/>
              </w:rPr>
              <w:t xml:space="preserve"> </w:t>
            </w:r>
            <w:r w:rsidRPr="002550F7">
              <w:rPr>
                <w:lang w:val="ru-RU"/>
              </w:rPr>
              <w:t>конференциях</w:t>
            </w:r>
            <w:r w:rsidRPr="002550F7">
              <w:rPr>
                <w:spacing w:val="-4"/>
                <w:lang w:val="ru-RU"/>
              </w:rPr>
              <w:t xml:space="preserve"> </w:t>
            </w:r>
            <w:r w:rsidRPr="002550F7">
              <w:rPr>
                <w:lang w:val="ru-RU"/>
              </w:rPr>
              <w:t>разного</w:t>
            </w:r>
            <w:r w:rsidRPr="002550F7">
              <w:rPr>
                <w:spacing w:val="-7"/>
                <w:lang w:val="ru-RU"/>
              </w:rPr>
              <w:t xml:space="preserve"> </w:t>
            </w:r>
            <w:r w:rsidRPr="002550F7">
              <w:rPr>
                <w:lang w:val="ru-RU"/>
              </w:rPr>
              <w:t>уровня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101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360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7</w:t>
            </w:r>
          </w:p>
        </w:tc>
        <w:tc>
          <w:tcPr>
            <w:tcW w:w="9359" w:type="dxa"/>
          </w:tcPr>
          <w:p w:rsidR="002550F7" w:rsidRDefault="002550F7" w:rsidP="00341AC1">
            <w:pPr>
              <w:pStyle w:val="TableParagraph"/>
            </w:pPr>
            <w:proofErr w:type="spellStart"/>
            <w:r>
              <w:t>Участие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Интернет-олимпиадах</w:t>
            </w:r>
            <w:proofErr w:type="spellEnd"/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101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360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757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8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rPr>
                <w:lang w:val="ru-RU"/>
              </w:rPr>
            </w:pPr>
            <w:r w:rsidRPr="002550F7">
              <w:rPr>
                <w:spacing w:val="-8"/>
                <w:lang w:val="ru-RU"/>
              </w:rPr>
              <w:t>Организация</w:t>
            </w:r>
            <w:r w:rsidRPr="002550F7">
              <w:rPr>
                <w:spacing w:val="-13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и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проведение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школьной</w:t>
            </w:r>
            <w:r w:rsidRPr="002550F7">
              <w:rPr>
                <w:spacing w:val="-17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конференции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учащихся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779" w:right="785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299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1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 МО</w:t>
            </w:r>
            <w:r w:rsidRPr="002550F7">
              <w:rPr>
                <w:spacing w:val="1"/>
                <w:lang w:val="ru-RU"/>
              </w:rPr>
              <w:t xml:space="preserve"> </w:t>
            </w:r>
            <w:r w:rsidRPr="002550F7">
              <w:rPr>
                <w:spacing w:val="-1"/>
                <w:lang w:val="ru-RU"/>
              </w:rPr>
              <w:t>учителя-предметники</w:t>
            </w:r>
          </w:p>
        </w:tc>
      </w:tr>
      <w:tr w:rsidR="002550F7" w:rsidTr="00341AC1">
        <w:trPr>
          <w:trHeight w:val="506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</w:pPr>
            <w:r>
              <w:t>9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tabs>
                <w:tab w:val="left" w:pos="1162"/>
                <w:tab w:val="left" w:pos="2154"/>
                <w:tab w:val="left" w:pos="3902"/>
                <w:tab w:val="left" w:pos="4770"/>
                <w:tab w:val="left" w:pos="6062"/>
                <w:tab w:val="left" w:pos="7098"/>
                <w:tab w:val="left" w:pos="8110"/>
                <w:tab w:val="left" w:pos="8438"/>
              </w:tabs>
              <w:spacing w:line="252" w:lineRule="exact"/>
              <w:ind w:right="95"/>
              <w:rPr>
                <w:lang w:val="ru-RU"/>
              </w:rPr>
            </w:pPr>
            <w:r w:rsidRPr="002550F7">
              <w:rPr>
                <w:lang w:val="ru-RU"/>
              </w:rPr>
              <w:t>Создание</w:t>
            </w:r>
            <w:r w:rsidRPr="002550F7">
              <w:rPr>
                <w:lang w:val="ru-RU"/>
              </w:rPr>
              <w:tab/>
              <w:t>условий,</w:t>
            </w:r>
            <w:r w:rsidRPr="002550F7">
              <w:rPr>
                <w:lang w:val="ru-RU"/>
              </w:rPr>
              <w:tab/>
            </w:r>
            <w:r w:rsidRPr="002550F7">
              <w:rPr>
                <w:spacing w:val="-2"/>
                <w:lang w:val="ru-RU"/>
              </w:rPr>
              <w:t>обеспечивающих</w:t>
            </w:r>
            <w:r w:rsidRPr="002550F7">
              <w:rPr>
                <w:spacing w:val="-2"/>
                <w:lang w:val="ru-RU"/>
              </w:rPr>
              <w:tab/>
            </w:r>
            <w:r w:rsidRPr="002550F7">
              <w:rPr>
                <w:lang w:val="ru-RU"/>
              </w:rPr>
              <w:t>тесную</w:t>
            </w:r>
            <w:r w:rsidRPr="002550F7">
              <w:rPr>
                <w:lang w:val="ru-RU"/>
              </w:rPr>
              <w:tab/>
              <w:t>взаимосвязь</w:t>
            </w:r>
            <w:r w:rsidRPr="002550F7">
              <w:rPr>
                <w:lang w:val="ru-RU"/>
              </w:rPr>
              <w:tab/>
              <w:t>учебного</w:t>
            </w:r>
            <w:r w:rsidRPr="002550F7">
              <w:rPr>
                <w:lang w:val="ru-RU"/>
              </w:rPr>
              <w:tab/>
              <w:t>процесса</w:t>
            </w:r>
            <w:r w:rsidRPr="002550F7">
              <w:rPr>
                <w:lang w:val="ru-RU"/>
              </w:rPr>
              <w:tab/>
              <w:t>с</w:t>
            </w:r>
            <w:r w:rsidRPr="002550F7">
              <w:rPr>
                <w:lang w:val="ru-RU"/>
              </w:rPr>
              <w:tab/>
            </w:r>
            <w:r w:rsidRPr="002550F7">
              <w:rPr>
                <w:spacing w:val="-9"/>
                <w:lang w:val="ru-RU"/>
              </w:rPr>
              <w:t>системой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дополнительного</w:t>
            </w:r>
            <w:r w:rsidRPr="002550F7">
              <w:rPr>
                <w:spacing w:val="-13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образования</w:t>
            </w:r>
            <w:r w:rsidRPr="002550F7">
              <w:rPr>
                <w:spacing w:val="-17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Pr="002550F7" w:rsidRDefault="002550F7" w:rsidP="00341AC1">
            <w:pPr>
              <w:pStyle w:val="TableParagraph"/>
              <w:spacing w:line="252" w:lineRule="exact"/>
              <w:ind w:left="104" w:right="1360"/>
              <w:rPr>
                <w:lang w:val="ru-RU"/>
              </w:rPr>
            </w:pPr>
            <w:r w:rsidRPr="002550F7">
              <w:rPr>
                <w:lang w:val="ru-RU"/>
              </w:rPr>
              <w:t>Зам</w:t>
            </w:r>
            <w:proofErr w:type="gramStart"/>
            <w:r w:rsidRPr="002550F7">
              <w:rPr>
                <w:lang w:val="ru-RU"/>
              </w:rPr>
              <w:t>.д</w:t>
            </w:r>
            <w:proofErr w:type="gramEnd"/>
            <w:r w:rsidRPr="002550F7">
              <w:rPr>
                <w:lang w:val="ru-RU"/>
              </w:rPr>
              <w:t>иректора по ВР</w:t>
            </w:r>
            <w:r w:rsidRPr="002550F7">
              <w:rPr>
                <w:spacing w:val="-52"/>
                <w:lang w:val="ru-RU"/>
              </w:rPr>
              <w:t xml:space="preserve"> </w:t>
            </w:r>
            <w:r w:rsidRPr="002550F7">
              <w:rPr>
                <w:lang w:val="ru-RU"/>
              </w:rPr>
              <w:t>Руководители</w:t>
            </w:r>
            <w:r w:rsidRPr="002550F7">
              <w:rPr>
                <w:spacing w:val="-3"/>
                <w:lang w:val="ru-RU"/>
              </w:rPr>
              <w:t xml:space="preserve"> </w:t>
            </w:r>
            <w:r w:rsidRPr="002550F7">
              <w:rPr>
                <w:lang w:val="ru-RU"/>
              </w:rPr>
              <w:t>МО</w:t>
            </w:r>
          </w:p>
        </w:tc>
      </w:tr>
      <w:tr w:rsidR="002550F7" w:rsidTr="00341AC1">
        <w:trPr>
          <w:trHeight w:val="254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4" w:lineRule="exact"/>
            </w:pPr>
            <w:r>
              <w:t>11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4" w:lineRule="exact"/>
              <w:rPr>
                <w:lang w:val="ru-RU"/>
              </w:rPr>
            </w:pPr>
            <w:r w:rsidRPr="002550F7">
              <w:rPr>
                <w:spacing w:val="-8"/>
                <w:lang w:val="ru-RU"/>
              </w:rPr>
              <w:t>Участие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в</w:t>
            </w:r>
            <w:r w:rsidRPr="002550F7">
              <w:rPr>
                <w:spacing w:val="-13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муниципальных,</w:t>
            </w:r>
            <w:r w:rsidRPr="002550F7">
              <w:rPr>
                <w:spacing w:val="-14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региональных,</w:t>
            </w:r>
            <w:r w:rsidRPr="002550F7">
              <w:rPr>
                <w:spacing w:val="-13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всероссийских</w:t>
            </w:r>
            <w:r w:rsidRPr="002550F7">
              <w:rPr>
                <w:spacing w:val="-11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научно-практических</w:t>
            </w:r>
            <w:r w:rsidRPr="002550F7">
              <w:rPr>
                <w:spacing w:val="-12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конференциях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4" w:lineRule="exact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4" w:lineRule="exact"/>
              <w:ind w:left="104"/>
            </w:pPr>
            <w:proofErr w:type="spellStart"/>
            <w:r>
              <w:t>Учителя-предметники</w:t>
            </w:r>
            <w:proofErr w:type="spellEnd"/>
          </w:p>
        </w:tc>
      </w:tr>
      <w:tr w:rsidR="002550F7" w:rsidTr="00341AC1">
        <w:trPr>
          <w:trHeight w:val="254"/>
        </w:trPr>
        <w:tc>
          <w:tcPr>
            <w:tcW w:w="15906" w:type="dxa"/>
            <w:gridSpan w:val="4"/>
          </w:tcPr>
          <w:p w:rsidR="002550F7" w:rsidRDefault="002550F7" w:rsidP="00341AC1">
            <w:pPr>
              <w:pStyle w:val="TableParagraph"/>
              <w:spacing w:before="1" w:line="232" w:lineRule="exact"/>
              <w:ind w:left="5613" w:right="56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родителями</w:t>
            </w:r>
            <w:proofErr w:type="spellEnd"/>
          </w:p>
        </w:tc>
      </w:tr>
      <w:tr w:rsidR="002550F7" w:rsidTr="00341AC1">
        <w:trPr>
          <w:trHeight w:val="254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5" w:lineRule="exact"/>
            </w:pPr>
            <w:r>
              <w:t>1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5" w:lineRule="exact"/>
              <w:rPr>
                <w:lang w:val="ru-RU"/>
              </w:rPr>
            </w:pPr>
            <w:r w:rsidRPr="002550F7">
              <w:rPr>
                <w:spacing w:val="-8"/>
                <w:lang w:val="ru-RU"/>
              </w:rPr>
              <w:t>Консультации</w:t>
            </w:r>
            <w:r w:rsidRPr="002550F7">
              <w:rPr>
                <w:spacing w:val="-17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для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родителей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мотивированных</w:t>
            </w:r>
            <w:r w:rsidRPr="002550F7">
              <w:rPr>
                <w:spacing w:val="-10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детей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по</w:t>
            </w:r>
            <w:r w:rsidRPr="002550F7">
              <w:rPr>
                <w:spacing w:val="-12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дальнейшему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развитию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их</w:t>
            </w:r>
            <w:r w:rsidRPr="002550F7">
              <w:rPr>
                <w:spacing w:val="-12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способностей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5" w:lineRule="exact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5" w:lineRule="exact"/>
              <w:ind w:left="160"/>
            </w:pP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учителя-предметники</w:t>
            </w:r>
            <w:proofErr w:type="spellEnd"/>
          </w:p>
        </w:tc>
      </w:tr>
      <w:tr w:rsidR="002550F7" w:rsidTr="00341AC1">
        <w:trPr>
          <w:trHeight w:val="249"/>
        </w:trPr>
        <w:tc>
          <w:tcPr>
            <w:tcW w:w="677" w:type="dxa"/>
          </w:tcPr>
          <w:p w:rsidR="002550F7" w:rsidRDefault="002550F7" w:rsidP="00341AC1">
            <w:pPr>
              <w:pStyle w:val="TableParagraph"/>
              <w:spacing w:line="230" w:lineRule="exact"/>
            </w:pPr>
            <w:r>
              <w:t>2</w:t>
            </w:r>
          </w:p>
        </w:tc>
        <w:tc>
          <w:tcPr>
            <w:tcW w:w="9359" w:type="dxa"/>
          </w:tcPr>
          <w:p w:rsidR="002550F7" w:rsidRPr="002550F7" w:rsidRDefault="002550F7" w:rsidP="00341AC1">
            <w:pPr>
              <w:pStyle w:val="TableParagraph"/>
              <w:spacing w:line="230" w:lineRule="exact"/>
              <w:rPr>
                <w:lang w:val="ru-RU"/>
              </w:rPr>
            </w:pPr>
            <w:r w:rsidRPr="002550F7">
              <w:rPr>
                <w:spacing w:val="-8"/>
                <w:lang w:val="ru-RU"/>
              </w:rPr>
              <w:t>Родительские</w:t>
            </w:r>
            <w:r w:rsidRPr="002550F7">
              <w:rPr>
                <w:spacing w:val="-13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собрания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8"/>
                <w:lang w:val="ru-RU"/>
              </w:rPr>
              <w:t>«Мотивированные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дети</w:t>
            </w:r>
            <w:r w:rsidRPr="002550F7">
              <w:rPr>
                <w:spacing w:val="-16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–</w:t>
            </w:r>
            <w:r w:rsidRPr="002550F7">
              <w:rPr>
                <w:spacing w:val="-12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гордость</w:t>
            </w:r>
            <w:r w:rsidRPr="002550F7">
              <w:rPr>
                <w:spacing w:val="-15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школы,</w:t>
            </w:r>
            <w:r w:rsidRPr="002550F7">
              <w:rPr>
                <w:spacing w:val="-14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семьи,</w:t>
            </w:r>
            <w:r w:rsidRPr="002550F7">
              <w:rPr>
                <w:spacing w:val="-14"/>
                <w:lang w:val="ru-RU"/>
              </w:rPr>
              <w:t xml:space="preserve"> </w:t>
            </w:r>
            <w:r w:rsidRPr="002550F7">
              <w:rPr>
                <w:spacing w:val="-7"/>
                <w:lang w:val="ru-RU"/>
              </w:rPr>
              <w:t>социума»</w:t>
            </w:r>
          </w:p>
        </w:tc>
        <w:tc>
          <w:tcPr>
            <w:tcW w:w="2409" w:type="dxa"/>
          </w:tcPr>
          <w:p w:rsidR="002550F7" w:rsidRDefault="002550F7" w:rsidP="00341AC1">
            <w:pPr>
              <w:pStyle w:val="TableParagraph"/>
              <w:spacing w:line="230" w:lineRule="exact"/>
              <w:ind w:left="49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61" w:type="dxa"/>
          </w:tcPr>
          <w:p w:rsidR="002550F7" w:rsidRDefault="002550F7" w:rsidP="00341AC1">
            <w:pPr>
              <w:pStyle w:val="TableParagraph"/>
              <w:spacing w:line="230" w:lineRule="exact"/>
              <w:ind w:left="104"/>
            </w:pPr>
            <w:proofErr w:type="spellStart"/>
            <w:proofErr w:type="gramStart"/>
            <w:r>
              <w:t>кл</w:t>
            </w:r>
            <w:proofErr w:type="spellEnd"/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:rsidR="002550F7" w:rsidRDefault="002550F7" w:rsidP="002550F7">
      <w:pPr>
        <w:spacing w:line="230" w:lineRule="exact"/>
        <w:sectPr w:rsidR="002550F7">
          <w:pgSz w:w="16840" w:h="11910" w:orient="landscape"/>
          <w:pgMar w:top="560" w:right="260" w:bottom="280" w:left="340" w:header="720" w:footer="720" w:gutter="0"/>
          <w:cols w:space="720"/>
        </w:sectPr>
      </w:pPr>
    </w:p>
    <w:p w:rsidR="007E37DB" w:rsidRDefault="007E37DB"/>
    <w:sectPr w:rsidR="007E37DB" w:rsidSect="002550F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770"/>
    <w:multiLevelType w:val="hybridMultilevel"/>
    <w:tmpl w:val="F4DAF446"/>
    <w:lvl w:ilvl="0" w:tplc="E446FF12">
      <w:numFmt w:val="bullet"/>
      <w:lvlText w:val="-"/>
      <w:lvlJc w:val="left"/>
      <w:pPr>
        <w:ind w:left="35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16EF3B0">
      <w:numFmt w:val="bullet"/>
      <w:lvlText w:val="•"/>
      <w:lvlJc w:val="left"/>
      <w:pPr>
        <w:ind w:left="1947" w:hanging="128"/>
      </w:pPr>
      <w:rPr>
        <w:rFonts w:hint="default"/>
        <w:lang w:val="ru-RU" w:eastAsia="en-US" w:bidi="ar-SA"/>
      </w:rPr>
    </w:lvl>
    <w:lvl w:ilvl="2" w:tplc="4E325C70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3" w:tplc="8D3005D2">
      <w:numFmt w:val="bullet"/>
      <w:lvlText w:val="•"/>
      <w:lvlJc w:val="left"/>
      <w:pPr>
        <w:ind w:left="5122" w:hanging="128"/>
      </w:pPr>
      <w:rPr>
        <w:rFonts w:hint="default"/>
        <w:lang w:val="ru-RU" w:eastAsia="en-US" w:bidi="ar-SA"/>
      </w:rPr>
    </w:lvl>
    <w:lvl w:ilvl="4" w:tplc="C49657E4">
      <w:numFmt w:val="bullet"/>
      <w:lvlText w:val="•"/>
      <w:lvlJc w:val="left"/>
      <w:pPr>
        <w:ind w:left="6710" w:hanging="128"/>
      </w:pPr>
      <w:rPr>
        <w:rFonts w:hint="default"/>
        <w:lang w:val="ru-RU" w:eastAsia="en-US" w:bidi="ar-SA"/>
      </w:rPr>
    </w:lvl>
    <w:lvl w:ilvl="5" w:tplc="35BE495E">
      <w:numFmt w:val="bullet"/>
      <w:lvlText w:val="•"/>
      <w:lvlJc w:val="left"/>
      <w:pPr>
        <w:ind w:left="8298" w:hanging="128"/>
      </w:pPr>
      <w:rPr>
        <w:rFonts w:hint="default"/>
        <w:lang w:val="ru-RU" w:eastAsia="en-US" w:bidi="ar-SA"/>
      </w:rPr>
    </w:lvl>
    <w:lvl w:ilvl="6" w:tplc="F6D4D3B2">
      <w:numFmt w:val="bullet"/>
      <w:lvlText w:val="•"/>
      <w:lvlJc w:val="left"/>
      <w:pPr>
        <w:ind w:left="9885" w:hanging="128"/>
      </w:pPr>
      <w:rPr>
        <w:rFonts w:hint="default"/>
        <w:lang w:val="ru-RU" w:eastAsia="en-US" w:bidi="ar-SA"/>
      </w:rPr>
    </w:lvl>
    <w:lvl w:ilvl="7" w:tplc="153A9A2C">
      <w:numFmt w:val="bullet"/>
      <w:lvlText w:val="•"/>
      <w:lvlJc w:val="left"/>
      <w:pPr>
        <w:ind w:left="11473" w:hanging="128"/>
      </w:pPr>
      <w:rPr>
        <w:rFonts w:hint="default"/>
        <w:lang w:val="ru-RU" w:eastAsia="en-US" w:bidi="ar-SA"/>
      </w:rPr>
    </w:lvl>
    <w:lvl w:ilvl="8" w:tplc="0A28F3A8">
      <w:numFmt w:val="bullet"/>
      <w:lvlText w:val="•"/>
      <w:lvlJc w:val="left"/>
      <w:pPr>
        <w:ind w:left="13060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F7"/>
    <w:rsid w:val="002550F7"/>
    <w:rsid w:val="007E37DB"/>
    <w:rsid w:val="00A051F0"/>
    <w:rsid w:val="00B535C5"/>
    <w:rsid w:val="00D6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50F7"/>
    <w:pPr>
      <w:spacing w:line="250" w:lineRule="exact"/>
      <w:ind w:left="2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50F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55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0F7"/>
  </w:style>
  <w:style w:type="character" w:customStyle="1" w:styleId="a4">
    <w:name w:val="Основной текст Знак"/>
    <w:basedOn w:val="a0"/>
    <w:link w:val="a3"/>
    <w:uiPriority w:val="1"/>
    <w:rsid w:val="002550F7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550F7"/>
    <w:pPr>
      <w:ind w:left="5741" w:right="597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550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550F7"/>
    <w:pPr>
      <w:spacing w:line="252" w:lineRule="exact"/>
      <w:ind w:left="356" w:hanging="129"/>
    </w:pPr>
  </w:style>
  <w:style w:type="paragraph" w:customStyle="1" w:styleId="TableParagraph">
    <w:name w:val="Table Paragraph"/>
    <w:basedOn w:val="a"/>
    <w:uiPriority w:val="1"/>
    <w:qFormat/>
    <w:rsid w:val="002550F7"/>
    <w:pPr>
      <w:spacing w:line="251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Ltyjw+bsSWGoV8XFrDXErAGrsJY=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jZjdQKTZ4KWFSIpxCrloGFhIq08=</DigestValue>
    </Reference>
  </SignedInfo>
  <SignatureValue>SzzYBKydDf6eHr7jdG7f7EclzqJa6SKnJYtNLPbXEx0mrtTcVZlrswMqGlzIU2PCMgUdqbJwF+5q
3ElpRwbK0BkUNWrtguByFG1buoSy55BEaTPDrlg97EfaVWmEumfxhEQYR8Igd95S3Y280yra1ptc
4qyaYfdssNjcA5HuLQk=</SignatureValue>
  <KeyInfo>
    <X509Data>
      <X509Certificate>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KtFk/uvqat85n1/EPbvNXAD4U7I=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SIX4aStM2egED7JhHjF3LWIxIRY=</DigestValue>
      </Reference>
      <Reference URI="/word/settings.xml?ContentType=application/vnd.openxmlformats-officedocument.wordprocessingml.settings+xml">
        <DigestMethod Algorithm="http://www.w3.org/2000/09/xmldsig#sha1"/>
        <DigestValue>VhWSpIlI/DPUU7vlBH6j9b7sSdg=</DigestValue>
      </Reference>
      <Reference URI="/word/styles.xml?ContentType=application/vnd.openxmlformats-officedocument.wordprocessingml.styles+xml">
        <DigestMethod Algorithm="http://www.w3.org/2000/09/xmldsig#sha1"/>
        <DigestValue>Knpd0drGP6ZXY6wE4btrWmA6jN0=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2023-06-28T14:34:09Z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2023-06-28T14:34:09Z</xd:SigningTime>
          <xd:SigningCertificate>
            <xd:Cert>
              <xd:CertDigest>
                <DigestMethod Algorithm="http://www.w3.org/2000/09/xmldsig#sha1"/>
                <DigestValue>nUT643Ct+J7OvZZr2tmu7o9tPCk=</DigestValue>
              </xd:CertDigest>
              <xd:IssuerSerial>
                <X509IssuerName>E=tula-co52@tularegion.org, CN=Авдеева С.В., O="МБОУ ""ЦО № 52""", OU=Образовательная организация</X509IssuerName>
                <X509SerialNumber>9689148606305150422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Acer_5560</dc:creator>
  <cp:lastModifiedBy>Acer_5560</cp:lastModifiedBy>
  <cp:revision>1</cp:revision>
  <dcterms:created xsi:type="dcterms:W3CDTF">2023-06-28T14:24:00Z</dcterms:created>
  <dcterms:modified xsi:type="dcterms:W3CDTF">2023-06-28T14:25:00Z</dcterms:modified>
</cp:coreProperties>
</file>