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2" w:rsidRDefault="00746A52">
      <w:pPr>
        <w:pStyle w:val="a3"/>
        <w:spacing w:before="1"/>
        <w:ind w:left="0"/>
        <w:jc w:val="left"/>
        <w:rPr>
          <w:sz w:val="22"/>
        </w:rPr>
      </w:pPr>
    </w:p>
    <w:p w:rsidR="00746A52" w:rsidRDefault="00746A52">
      <w:pPr>
        <w:pStyle w:val="a3"/>
        <w:spacing w:before="1"/>
        <w:ind w:left="0"/>
        <w:jc w:val="left"/>
        <w:rPr>
          <w:sz w:val="22"/>
        </w:rPr>
      </w:pPr>
    </w:p>
    <w:p w:rsidR="0093368E" w:rsidRPr="00BC6D27" w:rsidRDefault="0093368E" w:rsidP="0093368E">
      <w:pPr>
        <w:pStyle w:val="a5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3368E" w:rsidRPr="00BC6D27" w:rsidRDefault="0093368E" w:rsidP="0093368E">
      <w:pPr>
        <w:pStyle w:val="a5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>«Центр образования №  52 им. В. В. Лапина»</w:t>
      </w:r>
    </w:p>
    <w:p w:rsidR="0093368E" w:rsidRDefault="0093368E" w:rsidP="0093368E">
      <w:pPr>
        <w:pStyle w:val="a5"/>
        <w:ind w:left="720"/>
        <w:jc w:val="center"/>
        <w:rPr>
          <w:b/>
          <w:sz w:val="28"/>
          <w:szCs w:val="28"/>
        </w:rPr>
      </w:pPr>
      <w:r w:rsidRPr="00BC6D27">
        <w:rPr>
          <w:b/>
          <w:sz w:val="28"/>
          <w:szCs w:val="28"/>
        </w:rPr>
        <w:t>(МБОУ «ЦО № 52 им. В. В. Лапина»)</w:t>
      </w:r>
    </w:p>
    <w:p w:rsidR="0093368E" w:rsidRDefault="0093368E" w:rsidP="0093368E">
      <w:pPr>
        <w:pStyle w:val="a5"/>
        <w:ind w:left="720"/>
        <w:jc w:val="center"/>
        <w:rPr>
          <w:b/>
          <w:sz w:val="28"/>
          <w:szCs w:val="28"/>
        </w:rPr>
      </w:pPr>
    </w:p>
    <w:p w:rsidR="0093368E" w:rsidRPr="00BC6D27" w:rsidRDefault="0093368E" w:rsidP="0093368E">
      <w:pPr>
        <w:pStyle w:val="a5"/>
        <w:ind w:left="720"/>
        <w:jc w:val="center"/>
        <w:rPr>
          <w:b/>
          <w:sz w:val="28"/>
          <w:szCs w:val="28"/>
        </w:rPr>
      </w:pPr>
    </w:p>
    <w:p w:rsidR="0093368E" w:rsidRDefault="0093368E" w:rsidP="0093368E"/>
    <w:tbl>
      <w:tblPr>
        <w:tblW w:w="0" w:type="auto"/>
        <w:tblLayout w:type="fixed"/>
        <w:tblLook w:val="04A0"/>
      </w:tblPr>
      <w:tblGrid>
        <w:gridCol w:w="4602"/>
        <w:gridCol w:w="4602"/>
      </w:tblGrid>
      <w:tr w:rsidR="0093368E" w:rsidTr="002941E1">
        <w:trPr>
          <w:trHeight w:val="937"/>
        </w:trPr>
        <w:tc>
          <w:tcPr>
            <w:tcW w:w="4602" w:type="dxa"/>
            <w:hideMark/>
          </w:tcPr>
          <w:p w:rsidR="0093368E" w:rsidRDefault="0093368E" w:rsidP="002941E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</w:t>
            </w:r>
          </w:p>
          <w:p w:rsidR="0093368E" w:rsidRDefault="0093368E" w:rsidP="002941E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</w:t>
            </w:r>
          </w:p>
          <w:p w:rsidR="0093368E" w:rsidRDefault="0093368E" w:rsidP="002941E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педагогического совета </w:t>
            </w:r>
          </w:p>
          <w:p w:rsidR="0093368E" w:rsidRDefault="0093368E" w:rsidP="002941E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 </w:t>
            </w:r>
            <w:r w:rsidR="00000A3A">
              <w:rPr>
                <w:sz w:val="23"/>
                <w:szCs w:val="23"/>
              </w:rPr>
              <w:t>3</w:t>
            </w:r>
          </w:p>
          <w:p w:rsidR="0093368E" w:rsidRDefault="0093368E" w:rsidP="00000A3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000A3A">
              <w:rPr>
                <w:sz w:val="23"/>
                <w:szCs w:val="23"/>
              </w:rPr>
              <w:t xml:space="preserve">10.01.2023 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4602" w:type="dxa"/>
            <w:hideMark/>
          </w:tcPr>
          <w:p w:rsidR="0093368E" w:rsidRDefault="0093368E" w:rsidP="002941E1">
            <w:pPr>
              <w:pStyle w:val="Default"/>
              <w:spacing w:line="276" w:lineRule="auto"/>
              <w:ind w:firstLine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93368E" w:rsidRDefault="0093368E" w:rsidP="002941E1">
            <w:pPr>
              <w:pStyle w:val="Default"/>
              <w:spacing w:line="276" w:lineRule="auto"/>
              <w:ind w:firstLine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</w:t>
            </w:r>
          </w:p>
          <w:p w:rsidR="0093368E" w:rsidRDefault="0093368E" w:rsidP="002941E1">
            <w:pPr>
              <w:pStyle w:val="Default"/>
              <w:spacing w:line="276" w:lineRule="auto"/>
              <w:ind w:firstLine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«ЦО № 52 м. В. В. Лапина»</w:t>
            </w:r>
          </w:p>
          <w:p w:rsidR="0093368E" w:rsidRDefault="0093368E" w:rsidP="002941E1">
            <w:pPr>
              <w:pStyle w:val="Default"/>
              <w:spacing w:line="276" w:lineRule="auto"/>
              <w:ind w:firstLine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 С. В. Авдеева </w:t>
            </w:r>
          </w:p>
          <w:p w:rsidR="0093368E" w:rsidRDefault="0093368E" w:rsidP="002941E1">
            <w:pPr>
              <w:pStyle w:val="Default"/>
              <w:spacing w:line="276" w:lineRule="auto"/>
              <w:ind w:left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</w:t>
            </w:r>
            <w:r w:rsidR="00000A3A">
              <w:rPr>
                <w:sz w:val="23"/>
                <w:szCs w:val="23"/>
              </w:rPr>
              <w:t>2-5-0</w:t>
            </w:r>
            <w:r>
              <w:rPr>
                <w:sz w:val="23"/>
                <w:szCs w:val="23"/>
              </w:rPr>
              <w:t xml:space="preserve"> </w:t>
            </w:r>
          </w:p>
          <w:p w:rsidR="0093368E" w:rsidRDefault="0093368E" w:rsidP="00000A3A">
            <w:pPr>
              <w:pStyle w:val="Default"/>
              <w:spacing w:line="276" w:lineRule="auto"/>
              <w:ind w:left="12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000A3A">
              <w:rPr>
                <w:sz w:val="23"/>
                <w:szCs w:val="23"/>
              </w:rPr>
              <w:t xml:space="preserve">13.01.2023 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</w:tbl>
    <w:p w:rsidR="0093368E" w:rsidRDefault="0093368E" w:rsidP="0093368E"/>
    <w:p w:rsidR="0093368E" w:rsidRDefault="0093368E" w:rsidP="0093368E"/>
    <w:p w:rsidR="00746A52" w:rsidRDefault="00746A52">
      <w:pPr>
        <w:pStyle w:val="a3"/>
        <w:spacing w:before="1"/>
        <w:ind w:left="0"/>
        <w:jc w:val="left"/>
        <w:rPr>
          <w:sz w:val="22"/>
        </w:rPr>
      </w:pPr>
    </w:p>
    <w:p w:rsidR="00000A3A" w:rsidRDefault="00EE09C4" w:rsidP="00000A3A">
      <w:pPr>
        <w:pStyle w:val="a4"/>
        <w:jc w:val="center"/>
        <w:rPr>
          <w:spacing w:val="-2"/>
        </w:rPr>
      </w:pPr>
      <w:r>
        <w:t>Политика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</w:p>
    <w:p w:rsidR="00530CD1" w:rsidRDefault="00EE09C4" w:rsidP="00000A3A">
      <w:pPr>
        <w:pStyle w:val="a4"/>
        <w:jc w:val="center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«Центр</w:t>
      </w:r>
      <w:r>
        <w:rPr>
          <w:spacing w:val="-3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000A3A">
        <w:t>52 им. В.В. Лапина»</w:t>
      </w:r>
      <w:r>
        <w:t>»</w:t>
      </w:r>
    </w:p>
    <w:p w:rsidR="00530CD1" w:rsidRDefault="00530CD1">
      <w:pPr>
        <w:pStyle w:val="a3"/>
        <w:spacing w:before="11"/>
        <w:ind w:left="0"/>
        <w:jc w:val="left"/>
        <w:rPr>
          <w:b/>
          <w:sz w:val="27"/>
        </w:rPr>
      </w:pPr>
    </w:p>
    <w:p w:rsidR="00530CD1" w:rsidRDefault="00EE09C4">
      <w:pPr>
        <w:pStyle w:val="a3"/>
        <w:ind w:left="101"/>
        <w:jc w:val="left"/>
      </w:pPr>
      <w:r>
        <w:t>ВВЕДЕНИЕ</w:t>
      </w:r>
    </w:p>
    <w:p w:rsidR="00530CD1" w:rsidRPr="00FB009C" w:rsidRDefault="00EE09C4" w:rsidP="00FB009C">
      <w:pPr>
        <w:pStyle w:val="a6"/>
        <w:jc w:val="both"/>
        <w:rPr>
          <w:sz w:val="24"/>
          <w:szCs w:val="24"/>
        </w:rPr>
      </w:pPr>
      <w:proofErr w:type="gramStart"/>
      <w:r w:rsidRPr="00FB009C">
        <w:rPr>
          <w:sz w:val="24"/>
          <w:szCs w:val="24"/>
        </w:rPr>
        <w:t xml:space="preserve">Настоящая Политика противодействия коррупции </w:t>
      </w:r>
      <w:r w:rsidR="00FB009C" w:rsidRPr="00FB009C">
        <w:rPr>
          <w:sz w:val="24"/>
          <w:szCs w:val="24"/>
        </w:rPr>
        <w:t>ОО</w:t>
      </w:r>
      <w:r w:rsidRPr="00FB009C">
        <w:rPr>
          <w:sz w:val="24"/>
          <w:szCs w:val="24"/>
        </w:rPr>
        <w:t xml:space="preserve"> (далее –</w:t>
      </w:r>
      <w:r w:rsidRPr="00FB009C">
        <w:rPr>
          <w:spacing w:val="1"/>
          <w:sz w:val="24"/>
          <w:szCs w:val="24"/>
        </w:rPr>
        <w:t xml:space="preserve"> </w:t>
      </w:r>
      <w:proofErr w:type="spellStart"/>
      <w:r w:rsidRPr="00FB009C">
        <w:rPr>
          <w:sz w:val="24"/>
          <w:szCs w:val="24"/>
        </w:rPr>
        <w:t>Антикоррупционная</w:t>
      </w:r>
      <w:proofErr w:type="spellEnd"/>
      <w:r w:rsidRPr="00FB009C">
        <w:rPr>
          <w:spacing w:val="20"/>
          <w:sz w:val="24"/>
          <w:szCs w:val="24"/>
        </w:rPr>
        <w:t xml:space="preserve"> </w:t>
      </w:r>
      <w:r w:rsidRPr="00FB009C">
        <w:rPr>
          <w:sz w:val="24"/>
          <w:szCs w:val="24"/>
        </w:rPr>
        <w:t>политика)</w:t>
      </w:r>
      <w:r w:rsidRPr="00FB009C">
        <w:rPr>
          <w:spacing w:val="21"/>
          <w:sz w:val="24"/>
          <w:szCs w:val="24"/>
        </w:rPr>
        <w:t xml:space="preserve"> </w:t>
      </w:r>
      <w:r w:rsidRPr="00FB009C">
        <w:rPr>
          <w:sz w:val="24"/>
          <w:szCs w:val="24"/>
        </w:rPr>
        <w:t>отражает</w:t>
      </w:r>
      <w:r w:rsidRPr="00FB009C">
        <w:rPr>
          <w:spacing w:val="20"/>
          <w:sz w:val="24"/>
          <w:szCs w:val="24"/>
        </w:rPr>
        <w:t xml:space="preserve"> </w:t>
      </w:r>
      <w:r w:rsidRPr="00FB009C">
        <w:rPr>
          <w:sz w:val="24"/>
          <w:szCs w:val="24"/>
        </w:rPr>
        <w:t>приверженность</w:t>
      </w:r>
      <w:r w:rsidRPr="00FB009C">
        <w:rPr>
          <w:spacing w:val="22"/>
          <w:sz w:val="24"/>
          <w:szCs w:val="24"/>
        </w:rPr>
        <w:t xml:space="preserve"> </w:t>
      </w:r>
      <w:r w:rsidR="00FB009C" w:rsidRPr="00FB009C">
        <w:rPr>
          <w:sz w:val="24"/>
          <w:szCs w:val="24"/>
        </w:rPr>
        <w:t>ОО</w:t>
      </w:r>
      <w:r w:rsidRPr="00FB009C">
        <w:rPr>
          <w:spacing w:val="19"/>
          <w:sz w:val="24"/>
          <w:szCs w:val="24"/>
        </w:rPr>
        <w:t xml:space="preserve"> </w:t>
      </w:r>
      <w:r w:rsidRPr="00FB009C">
        <w:rPr>
          <w:sz w:val="24"/>
          <w:szCs w:val="24"/>
        </w:rPr>
        <w:t>(далее</w:t>
      </w:r>
      <w:r w:rsidR="00FB009C">
        <w:rPr>
          <w:sz w:val="24"/>
          <w:szCs w:val="24"/>
        </w:rPr>
        <w:t xml:space="preserve"> - </w:t>
      </w:r>
      <w:r w:rsidRPr="00FB009C">
        <w:rPr>
          <w:sz w:val="24"/>
          <w:szCs w:val="24"/>
        </w:rPr>
        <w:t>Учреждение)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и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его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руководства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высоким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этическим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стандартам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ведения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образовательного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процесса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для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совершенствования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корпоративной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культуры,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следования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лучшим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практикам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корпоративного управления и поддержания деловой репутации Учреждения, а также определяет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ключевые принципы и требования, направленные на предотвращение коррупции и соблюдение норм</w:t>
      </w:r>
      <w:r w:rsidRPr="00FB009C">
        <w:rPr>
          <w:spacing w:val="-57"/>
          <w:sz w:val="24"/>
          <w:szCs w:val="24"/>
        </w:rPr>
        <w:t xml:space="preserve"> </w:t>
      </w:r>
      <w:r w:rsidRPr="00FB009C">
        <w:rPr>
          <w:sz w:val="24"/>
          <w:szCs w:val="24"/>
        </w:rPr>
        <w:t xml:space="preserve">применимого </w:t>
      </w:r>
      <w:proofErr w:type="spellStart"/>
      <w:r w:rsidRPr="00FB009C">
        <w:rPr>
          <w:sz w:val="24"/>
          <w:szCs w:val="24"/>
        </w:rPr>
        <w:t>антикоррупционного</w:t>
      </w:r>
      <w:proofErr w:type="spellEnd"/>
      <w:r w:rsidRPr="00FB009C">
        <w:rPr>
          <w:sz w:val="24"/>
          <w:szCs w:val="24"/>
        </w:rPr>
        <w:t xml:space="preserve"> законодательства Учреждения, членами его орга</w:t>
      </w:r>
      <w:r w:rsidRPr="00FB009C">
        <w:rPr>
          <w:sz w:val="24"/>
          <w:szCs w:val="24"/>
        </w:rPr>
        <w:t>нов управления,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работниками и</w:t>
      </w:r>
      <w:proofErr w:type="gramEnd"/>
      <w:r w:rsidRPr="00FB009C">
        <w:rPr>
          <w:sz w:val="24"/>
          <w:szCs w:val="24"/>
        </w:rPr>
        <w:t xml:space="preserve"> иными</w:t>
      </w:r>
      <w:r w:rsidRPr="00FB009C">
        <w:rPr>
          <w:spacing w:val="-2"/>
          <w:sz w:val="24"/>
          <w:szCs w:val="24"/>
        </w:rPr>
        <w:t xml:space="preserve"> </w:t>
      </w:r>
      <w:r w:rsidRPr="00FB009C">
        <w:rPr>
          <w:sz w:val="24"/>
          <w:szCs w:val="24"/>
        </w:rPr>
        <w:t>лицами, которые</w:t>
      </w:r>
      <w:r w:rsidRPr="00FB009C">
        <w:rPr>
          <w:spacing w:val="-2"/>
          <w:sz w:val="24"/>
          <w:szCs w:val="24"/>
        </w:rPr>
        <w:t xml:space="preserve"> </w:t>
      </w:r>
      <w:r w:rsidRPr="00FB009C">
        <w:rPr>
          <w:sz w:val="24"/>
          <w:szCs w:val="24"/>
        </w:rPr>
        <w:t>могут</w:t>
      </w:r>
      <w:r w:rsidRPr="00FB009C">
        <w:rPr>
          <w:spacing w:val="-1"/>
          <w:sz w:val="24"/>
          <w:szCs w:val="24"/>
        </w:rPr>
        <w:t xml:space="preserve"> </w:t>
      </w:r>
      <w:r w:rsidRPr="00FB009C">
        <w:rPr>
          <w:sz w:val="24"/>
          <w:szCs w:val="24"/>
        </w:rPr>
        <w:t>действовать</w:t>
      </w:r>
      <w:r w:rsidRPr="00FB009C">
        <w:rPr>
          <w:spacing w:val="1"/>
          <w:sz w:val="24"/>
          <w:szCs w:val="24"/>
        </w:rPr>
        <w:t xml:space="preserve"> </w:t>
      </w:r>
      <w:r w:rsidRPr="00FB009C">
        <w:rPr>
          <w:sz w:val="24"/>
          <w:szCs w:val="24"/>
        </w:rPr>
        <w:t>от</w:t>
      </w:r>
      <w:r w:rsidRPr="00FB009C">
        <w:rPr>
          <w:spacing w:val="-2"/>
          <w:sz w:val="24"/>
          <w:szCs w:val="24"/>
        </w:rPr>
        <w:t xml:space="preserve"> </w:t>
      </w:r>
      <w:r w:rsidRPr="00FB009C">
        <w:rPr>
          <w:sz w:val="24"/>
          <w:szCs w:val="24"/>
        </w:rPr>
        <w:t>имени Учреждения.</w:t>
      </w:r>
    </w:p>
    <w:p w:rsidR="00530CD1" w:rsidRPr="00FB009C" w:rsidRDefault="00EE09C4" w:rsidP="00FB009C">
      <w:pPr>
        <w:pStyle w:val="a6"/>
        <w:jc w:val="both"/>
        <w:rPr>
          <w:sz w:val="24"/>
          <w:szCs w:val="24"/>
        </w:rPr>
      </w:pPr>
      <w:proofErr w:type="spellStart"/>
      <w:r w:rsidRPr="00FB009C">
        <w:rPr>
          <w:sz w:val="24"/>
          <w:szCs w:val="24"/>
        </w:rPr>
        <w:t>Антикоррупционные</w:t>
      </w:r>
      <w:proofErr w:type="spellEnd"/>
      <w:r w:rsidRPr="00FB009C">
        <w:rPr>
          <w:spacing w:val="-4"/>
          <w:sz w:val="24"/>
          <w:szCs w:val="24"/>
        </w:rPr>
        <w:t xml:space="preserve"> </w:t>
      </w:r>
      <w:r w:rsidRPr="00FB009C">
        <w:rPr>
          <w:sz w:val="24"/>
          <w:szCs w:val="24"/>
        </w:rPr>
        <w:t>меры</w:t>
      </w:r>
      <w:r w:rsidRPr="00FB009C">
        <w:rPr>
          <w:spacing w:val="-4"/>
          <w:sz w:val="24"/>
          <w:szCs w:val="24"/>
        </w:rPr>
        <w:t xml:space="preserve"> </w:t>
      </w:r>
      <w:r w:rsidRPr="00FB009C">
        <w:rPr>
          <w:sz w:val="24"/>
          <w:szCs w:val="24"/>
        </w:rPr>
        <w:t>Учреждения</w:t>
      </w:r>
      <w:r w:rsidRPr="00FB009C">
        <w:rPr>
          <w:spacing w:val="-2"/>
          <w:sz w:val="24"/>
          <w:szCs w:val="24"/>
        </w:rPr>
        <w:t xml:space="preserve"> </w:t>
      </w:r>
      <w:r w:rsidRPr="00FB009C">
        <w:rPr>
          <w:sz w:val="24"/>
          <w:szCs w:val="24"/>
        </w:rPr>
        <w:t>направлены</w:t>
      </w:r>
      <w:r w:rsidRPr="00FB009C">
        <w:rPr>
          <w:spacing w:val="-5"/>
          <w:sz w:val="24"/>
          <w:szCs w:val="24"/>
        </w:rPr>
        <w:t xml:space="preserve"> </w:t>
      </w:r>
      <w:proofErr w:type="gramStart"/>
      <w:r w:rsidRPr="00FB009C">
        <w:rPr>
          <w:sz w:val="24"/>
          <w:szCs w:val="24"/>
        </w:rPr>
        <w:t>на</w:t>
      </w:r>
      <w:proofErr w:type="gramEnd"/>
      <w:r w:rsidRPr="00FB009C">
        <w:rPr>
          <w:sz w:val="24"/>
          <w:szCs w:val="24"/>
        </w:rPr>
        <w:t>:</w:t>
      </w:r>
    </w:p>
    <w:p w:rsidR="00530CD1" w:rsidRPr="00FB009C" w:rsidRDefault="00FB009C" w:rsidP="00FB009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09C4" w:rsidRPr="00FB009C">
        <w:rPr>
          <w:sz w:val="24"/>
          <w:szCs w:val="24"/>
        </w:rPr>
        <w:t>предупреждение</w:t>
      </w:r>
      <w:r w:rsidR="00EE09C4" w:rsidRPr="00FB009C">
        <w:rPr>
          <w:spacing w:val="44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коррупции,</w:t>
      </w:r>
      <w:r w:rsidR="00EE09C4" w:rsidRPr="00FB009C">
        <w:rPr>
          <w:spacing w:val="45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в</w:t>
      </w:r>
      <w:r w:rsidR="00EE09C4" w:rsidRPr="00FB009C">
        <w:rPr>
          <w:spacing w:val="42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том</w:t>
      </w:r>
      <w:r w:rsidR="00EE09C4" w:rsidRPr="00FB009C">
        <w:rPr>
          <w:spacing w:val="43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числе</w:t>
      </w:r>
      <w:r w:rsidR="00EE09C4" w:rsidRPr="00FB009C">
        <w:rPr>
          <w:spacing w:val="45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по</w:t>
      </w:r>
      <w:r w:rsidR="00EE09C4" w:rsidRPr="00FB009C">
        <w:rPr>
          <w:spacing w:val="41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выявлению</w:t>
      </w:r>
      <w:r w:rsidR="00EE09C4" w:rsidRPr="00FB009C">
        <w:rPr>
          <w:spacing w:val="41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и</w:t>
      </w:r>
      <w:r w:rsidR="00EE09C4" w:rsidRPr="00FB009C">
        <w:rPr>
          <w:spacing w:val="43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последующему</w:t>
      </w:r>
      <w:r w:rsidR="00EE09C4" w:rsidRPr="00FB009C">
        <w:rPr>
          <w:spacing w:val="45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устранению</w:t>
      </w:r>
      <w:r w:rsidR="00EE09C4" w:rsidRPr="00FB009C">
        <w:rPr>
          <w:spacing w:val="46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причин</w:t>
      </w:r>
      <w:r w:rsidR="00EE09C4" w:rsidRPr="00FB009C">
        <w:rPr>
          <w:spacing w:val="-57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коррупции</w:t>
      </w:r>
      <w:r w:rsidR="00EE09C4" w:rsidRPr="00FB009C">
        <w:rPr>
          <w:spacing w:val="2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(профилактика</w:t>
      </w:r>
      <w:r w:rsidR="00EE09C4" w:rsidRPr="00FB009C">
        <w:rPr>
          <w:spacing w:val="3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коррупции);</w:t>
      </w:r>
    </w:p>
    <w:p w:rsidR="00530CD1" w:rsidRPr="00FB009C" w:rsidRDefault="00FB009C" w:rsidP="00FB009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09C4" w:rsidRPr="00FB009C">
        <w:rPr>
          <w:sz w:val="24"/>
          <w:szCs w:val="24"/>
        </w:rPr>
        <w:t>выявление,</w:t>
      </w:r>
      <w:r w:rsidR="00EE09C4" w:rsidRPr="00FB009C">
        <w:rPr>
          <w:sz w:val="24"/>
          <w:szCs w:val="24"/>
        </w:rPr>
        <w:tab/>
        <w:t>предупреждение,</w:t>
      </w:r>
      <w:r w:rsidR="00EE09C4" w:rsidRPr="00FB009C">
        <w:rPr>
          <w:sz w:val="24"/>
          <w:szCs w:val="24"/>
        </w:rPr>
        <w:tab/>
        <w:t>пресечение,</w:t>
      </w:r>
      <w:r w:rsidR="00EE09C4" w:rsidRPr="00FB009C">
        <w:rPr>
          <w:sz w:val="24"/>
          <w:szCs w:val="24"/>
        </w:rPr>
        <w:tab/>
        <w:t>раскрытие</w:t>
      </w:r>
      <w:r w:rsidR="00EE09C4" w:rsidRPr="00FB009C">
        <w:rPr>
          <w:sz w:val="24"/>
          <w:szCs w:val="24"/>
        </w:rPr>
        <w:tab/>
        <w:t>и</w:t>
      </w:r>
      <w:r w:rsidR="00EE09C4" w:rsidRPr="00FB009C">
        <w:rPr>
          <w:sz w:val="24"/>
          <w:szCs w:val="24"/>
        </w:rPr>
        <w:tab/>
        <w:t>расследование</w:t>
      </w:r>
      <w:r w:rsidR="00EE09C4" w:rsidRPr="00FB009C">
        <w:rPr>
          <w:sz w:val="24"/>
          <w:szCs w:val="24"/>
        </w:rPr>
        <w:tab/>
      </w:r>
      <w:r w:rsidR="00EE09C4" w:rsidRPr="00FB009C">
        <w:rPr>
          <w:spacing w:val="-1"/>
          <w:sz w:val="24"/>
          <w:szCs w:val="24"/>
        </w:rPr>
        <w:t>коррупционных</w:t>
      </w:r>
      <w:r w:rsidR="00EE09C4" w:rsidRPr="00FB009C">
        <w:rPr>
          <w:spacing w:val="-57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правонарушений (борьба</w:t>
      </w:r>
      <w:r w:rsidR="00EE09C4" w:rsidRPr="00FB009C">
        <w:rPr>
          <w:spacing w:val="1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с</w:t>
      </w:r>
      <w:r w:rsidR="00EE09C4" w:rsidRPr="00FB009C">
        <w:rPr>
          <w:spacing w:val="-1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коррупцией);</w:t>
      </w:r>
    </w:p>
    <w:p w:rsidR="00530CD1" w:rsidRPr="00FB009C" w:rsidRDefault="00FB009C" w:rsidP="00FB009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09C4" w:rsidRPr="00FB009C">
        <w:rPr>
          <w:sz w:val="24"/>
          <w:szCs w:val="24"/>
        </w:rPr>
        <w:t>минимизацию</w:t>
      </w:r>
      <w:r w:rsidR="00EE09C4" w:rsidRPr="00FB009C">
        <w:rPr>
          <w:spacing w:val="-4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и</w:t>
      </w:r>
      <w:r w:rsidR="00EE09C4" w:rsidRPr="00FB009C">
        <w:rPr>
          <w:spacing w:val="-6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(или)</w:t>
      </w:r>
      <w:r w:rsidR="00EE09C4" w:rsidRPr="00FB009C">
        <w:rPr>
          <w:spacing w:val="-4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ликвидацию</w:t>
      </w:r>
      <w:r w:rsidR="00EE09C4" w:rsidRPr="00FB009C">
        <w:rPr>
          <w:spacing w:val="-3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последствий</w:t>
      </w:r>
      <w:r w:rsidR="00EE09C4" w:rsidRPr="00FB009C">
        <w:rPr>
          <w:spacing w:val="-4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коррупционных</w:t>
      </w:r>
      <w:r w:rsidR="00EE09C4" w:rsidRPr="00FB009C">
        <w:rPr>
          <w:spacing w:val="-4"/>
          <w:sz w:val="24"/>
          <w:szCs w:val="24"/>
        </w:rPr>
        <w:t xml:space="preserve"> </w:t>
      </w:r>
      <w:r w:rsidR="00EE09C4" w:rsidRPr="00FB009C">
        <w:rPr>
          <w:sz w:val="24"/>
          <w:szCs w:val="24"/>
        </w:rPr>
        <w:t>правонарушений.</w:t>
      </w:r>
    </w:p>
    <w:p w:rsidR="00530CD1" w:rsidRDefault="00530CD1">
      <w:pPr>
        <w:pStyle w:val="a3"/>
        <w:ind w:left="0"/>
        <w:jc w:val="left"/>
      </w:pPr>
    </w:p>
    <w:p w:rsidR="00530CD1" w:rsidRDefault="00EE09C4">
      <w:pPr>
        <w:pStyle w:val="a5"/>
        <w:numPr>
          <w:ilvl w:val="0"/>
          <w:numId w:val="6"/>
        </w:numPr>
        <w:tabs>
          <w:tab w:val="left" w:pos="342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624"/>
        </w:tabs>
        <w:ind w:left="101" w:right="162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определены</w:t>
      </w:r>
      <w:proofErr w:type="gramEnd"/>
      <w:r>
        <w:rPr>
          <w:sz w:val="24"/>
        </w:rPr>
        <w:t>:</w:t>
      </w:r>
    </w:p>
    <w:p w:rsidR="00530CD1" w:rsidRDefault="00EE09C4">
      <w:pPr>
        <w:pStyle w:val="a5"/>
        <w:numPr>
          <w:ilvl w:val="0"/>
          <w:numId w:val="5"/>
        </w:numPr>
        <w:tabs>
          <w:tab w:val="left" w:pos="282"/>
        </w:tabs>
        <w:ind w:left="282" w:hanging="18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5"/>
        </w:numPr>
        <w:tabs>
          <w:tab w:val="left" w:pos="282"/>
        </w:tabs>
        <w:ind w:left="282" w:hanging="18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5"/>
        </w:numPr>
        <w:tabs>
          <w:tab w:val="left" w:pos="282"/>
        </w:tabs>
        <w:ind w:left="282" w:hanging="18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5"/>
        </w:numPr>
        <w:tabs>
          <w:tab w:val="left" w:pos="282"/>
        </w:tabs>
        <w:ind w:left="282" w:hanging="18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5"/>
        </w:numPr>
        <w:tabs>
          <w:tab w:val="left" w:pos="348"/>
        </w:tabs>
        <w:ind w:left="101" w:right="164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675"/>
          <w:tab w:val="left" w:pos="676"/>
          <w:tab w:val="left" w:pos="3000"/>
          <w:tab w:val="left" w:pos="4167"/>
          <w:tab w:val="left" w:pos="5659"/>
          <w:tab w:val="left" w:pos="7376"/>
          <w:tab w:val="left" w:pos="7941"/>
          <w:tab w:val="left" w:pos="9670"/>
          <w:tab w:val="left" w:pos="9996"/>
        </w:tabs>
        <w:ind w:left="101" w:right="163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ab/>
        <w:t>политика</w:t>
      </w:r>
      <w:r>
        <w:rPr>
          <w:sz w:val="24"/>
        </w:rPr>
        <w:tab/>
      </w:r>
      <w:r>
        <w:rPr>
          <w:sz w:val="24"/>
        </w:rPr>
        <w:t>Учреждения</w:t>
      </w:r>
      <w:r>
        <w:rPr>
          <w:sz w:val="24"/>
        </w:rPr>
        <w:tab/>
        <w:t>предназначена</w:t>
      </w:r>
      <w:r>
        <w:rPr>
          <w:sz w:val="24"/>
        </w:rPr>
        <w:tab/>
        <w:t>для</w:t>
      </w:r>
      <w:r>
        <w:rPr>
          <w:sz w:val="24"/>
        </w:rPr>
        <w:tab/>
        <w:t>использования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 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законодательства.</w:t>
      </w:r>
    </w:p>
    <w:p w:rsidR="00530CD1" w:rsidRDefault="00530CD1">
      <w:pPr>
        <w:rPr>
          <w:sz w:val="24"/>
        </w:r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5"/>
        <w:numPr>
          <w:ilvl w:val="1"/>
          <w:numId w:val="6"/>
        </w:numPr>
        <w:tabs>
          <w:tab w:val="left" w:pos="540"/>
        </w:tabs>
        <w:spacing w:before="62"/>
        <w:ind w:right="164"/>
        <w:rPr>
          <w:sz w:val="24"/>
        </w:rPr>
      </w:pPr>
      <w:proofErr w:type="spellStart"/>
      <w:r>
        <w:rPr>
          <w:sz w:val="24"/>
        </w:rPr>
        <w:lastRenderedPageBreak/>
        <w:t>Антикоррупционная</w:t>
      </w:r>
      <w:proofErr w:type="spellEnd"/>
      <w:r>
        <w:rPr>
          <w:sz w:val="24"/>
        </w:rPr>
        <w:t xml:space="preserve"> политика Учреждения распространяется на контрагентов и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 также на иных</w:t>
      </w:r>
      <w:r>
        <w:rPr>
          <w:sz w:val="24"/>
        </w:rPr>
        <w:t xml:space="preserve"> лиц, когда соответствующие обязанности закреплены в договорах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674"/>
        </w:tabs>
        <w:ind w:right="167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 Учреждения.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532"/>
        </w:tabs>
        <w:ind w:right="166"/>
        <w:rPr>
          <w:sz w:val="24"/>
        </w:rPr>
      </w:pPr>
      <w:r>
        <w:rPr>
          <w:sz w:val="24"/>
        </w:rPr>
        <w:t>Все работники Учреждения должны руководствоваться настоящей Политикой и 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640"/>
        </w:tabs>
        <w:ind w:right="163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 принципов и требований настоящей </w:t>
      </w:r>
      <w:proofErr w:type="spellStart"/>
      <w:r>
        <w:rPr>
          <w:sz w:val="24"/>
        </w:rPr>
        <w:t>Антикорр</w:t>
      </w:r>
      <w:r>
        <w:rPr>
          <w:sz w:val="24"/>
        </w:rPr>
        <w:t>упционной</w:t>
      </w:r>
      <w:proofErr w:type="spellEnd"/>
      <w:r>
        <w:rPr>
          <w:sz w:val="24"/>
        </w:rPr>
        <w:t xml:space="preserve"> политики, включая 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a5"/>
        <w:numPr>
          <w:ilvl w:val="1"/>
          <w:numId w:val="6"/>
        </w:numPr>
        <w:tabs>
          <w:tab w:val="left" w:pos="548"/>
        </w:tabs>
        <w:ind w:right="164"/>
        <w:rPr>
          <w:sz w:val="24"/>
        </w:rPr>
      </w:pPr>
      <w:r>
        <w:rPr>
          <w:sz w:val="24"/>
        </w:rPr>
        <w:t xml:space="preserve">Директор утверждает настоящую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z w:val="24"/>
        </w:rPr>
        <w:t xml:space="preserve"> политику Учреждения, рассматривает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</w:t>
      </w:r>
      <w:r>
        <w:rPr>
          <w:sz w:val="24"/>
        </w:rPr>
        <w:t>т изменения и дополнения к ней, контролирует общие результаты внедрения и применения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Учреждения. При выявлении недостаточно эффективных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или связанных с ней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процедур</w:t>
      </w:r>
      <w:r>
        <w:rPr>
          <w:sz w:val="24"/>
        </w:rPr>
        <w:t xml:space="preserve">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и/или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процедур</w:t>
      </w:r>
    </w:p>
    <w:p w:rsidR="00530CD1" w:rsidRDefault="00530CD1">
      <w:pPr>
        <w:pStyle w:val="a3"/>
        <w:ind w:left="0"/>
        <w:jc w:val="left"/>
      </w:pPr>
    </w:p>
    <w:p w:rsidR="00530CD1" w:rsidRDefault="00EE09C4">
      <w:pPr>
        <w:pStyle w:val="a5"/>
        <w:numPr>
          <w:ilvl w:val="2"/>
          <w:numId w:val="6"/>
        </w:numPr>
        <w:tabs>
          <w:tab w:val="left" w:pos="822"/>
        </w:tabs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ССЫЛКИ</w:t>
      </w:r>
    </w:p>
    <w:p w:rsidR="00530CD1" w:rsidRDefault="00EE09C4">
      <w:pPr>
        <w:pStyle w:val="a3"/>
        <w:jc w:val="left"/>
      </w:pPr>
      <w:r>
        <w:t>Федеральный</w:t>
      </w:r>
      <w:r>
        <w:rPr>
          <w:spacing w:val="45"/>
        </w:rPr>
        <w:t xml:space="preserve"> </w:t>
      </w:r>
      <w:r>
        <w:t>закон</w:t>
      </w:r>
      <w:r>
        <w:rPr>
          <w:spacing w:val="46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25.12.2008г.</w:t>
      </w:r>
      <w:r>
        <w:rPr>
          <w:spacing w:val="46"/>
        </w:rPr>
        <w:t xml:space="preserve"> </w:t>
      </w:r>
      <w:r>
        <w:t>№273-ФЗ</w:t>
      </w:r>
      <w:r>
        <w:rPr>
          <w:spacing w:val="43"/>
        </w:rPr>
        <w:t xml:space="preserve"> </w:t>
      </w:r>
      <w:r>
        <w:t>«О</w:t>
      </w:r>
      <w:r>
        <w:rPr>
          <w:spacing w:val="45"/>
        </w:rPr>
        <w:t xml:space="preserve"> </w:t>
      </w:r>
      <w:r>
        <w:t>противодействии</w:t>
      </w:r>
      <w:r>
        <w:rPr>
          <w:spacing w:val="47"/>
        </w:rPr>
        <w:t xml:space="preserve"> </w:t>
      </w:r>
      <w:r>
        <w:t>коррупции»</w:t>
      </w:r>
      <w:r>
        <w:rPr>
          <w:spacing w:val="46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последующими</w:t>
      </w:r>
      <w:r>
        <w:rPr>
          <w:spacing w:val="-57"/>
        </w:rPr>
        <w:t xml:space="preserve"> </w:t>
      </w:r>
      <w:r>
        <w:t>изменениями и</w:t>
      </w:r>
      <w:r>
        <w:rPr>
          <w:spacing w:val="1"/>
        </w:rPr>
        <w:t xml:space="preserve"> </w:t>
      </w:r>
      <w:r>
        <w:t>дополнениями).</w:t>
      </w:r>
    </w:p>
    <w:p w:rsidR="00530CD1" w:rsidRDefault="00EE09C4">
      <w:pPr>
        <w:pStyle w:val="a3"/>
        <w:jc w:val="left"/>
      </w:pPr>
      <w:r>
        <w:t>Уголовный кодекс РФ от 13.06.1996г. №63-ФЗ (с последующими изменениями и дополнениями).</w:t>
      </w:r>
      <w:r>
        <w:rPr>
          <w:spacing w:val="1"/>
        </w:rPr>
        <w:t xml:space="preserve"> </w:t>
      </w:r>
      <w:r>
        <w:t>Кодекс</w:t>
      </w:r>
      <w:r>
        <w:rPr>
          <w:spacing w:val="18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административных</w:t>
      </w:r>
      <w:r>
        <w:rPr>
          <w:spacing w:val="19"/>
        </w:rPr>
        <w:t xml:space="preserve"> </w:t>
      </w:r>
      <w:r>
        <w:t>правонарушениях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30.12.2001г.</w:t>
      </w:r>
      <w:r>
        <w:rPr>
          <w:spacing w:val="17"/>
        </w:rPr>
        <w:t xml:space="preserve"> </w:t>
      </w:r>
      <w:r>
        <w:t>№195-ФЗ</w:t>
      </w:r>
      <w:r>
        <w:rPr>
          <w:spacing w:val="15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последующими</w:t>
      </w:r>
      <w:r>
        <w:rPr>
          <w:spacing w:val="2"/>
        </w:rPr>
        <w:t xml:space="preserve"> </w:t>
      </w:r>
      <w:r>
        <w:t>изменениями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дополнениями).</w:t>
      </w:r>
    </w:p>
    <w:p w:rsidR="00530CD1" w:rsidRDefault="00EE09C4">
      <w:pPr>
        <w:pStyle w:val="a3"/>
        <w:ind w:left="462"/>
        <w:jc w:val="left"/>
      </w:pPr>
      <w:r>
        <w:t>1.</w:t>
      </w:r>
      <w:r>
        <w:rPr>
          <w:spacing w:val="5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530CD1" w:rsidRDefault="00EE09C4">
      <w:pPr>
        <w:pStyle w:val="a3"/>
        <w:jc w:val="left"/>
      </w:pPr>
      <w:proofErr w:type="gramStart"/>
      <w:r>
        <w:t>Дача</w:t>
      </w:r>
      <w:r>
        <w:rPr>
          <w:spacing w:val="7"/>
        </w:rPr>
        <w:t xml:space="preserve"> </w:t>
      </w:r>
      <w:r>
        <w:t>взятки</w:t>
      </w:r>
      <w:r>
        <w:rPr>
          <w:spacing w:val="67"/>
        </w:rPr>
        <w:t xml:space="preserve"> </w:t>
      </w:r>
      <w:r>
        <w:t>(статья</w:t>
      </w:r>
      <w:r>
        <w:rPr>
          <w:spacing w:val="67"/>
        </w:rPr>
        <w:t xml:space="preserve"> </w:t>
      </w:r>
      <w:r>
        <w:t>291</w:t>
      </w:r>
      <w:r>
        <w:rPr>
          <w:spacing w:val="64"/>
        </w:rPr>
        <w:t xml:space="preserve"> </w:t>
      </w:r>
      <w:proofErr w:type="spellStart"/>
      <w:r>
        <w:t>Уголовногодача</w:t>
      </w:r>
      <w:proofErr w:type="spellEnd"/>
      <w:r>
        <w:rPr>
          <w:spacing w:val="49"/>
        </w:rPr>
        <w:t xml:space="preserve"> </w:t>
      </w:r>
      <w:r>
        <w:t>взятки</w:t>
      </w:r>
      <w:r>
        <w:rPr>
          <w:spacing w:val="50"/>
        </w:rPr>
        <w:t xml:space="preserve"> </w:t>
      </w:r>
      <w:r>
        <w:t>должностному</w:t>
      </w:r>
      <w:r>
        <w:rPr>
          <w:spacing w:val="49"/>
        </w:rPr>
        <w:t xml:space="preserve"> </w:t>
      </w:r>
      <w:r>
        <w:t>лицу,</w:t>
      </w:r>
      <w:r>
        <w:rPr>
          <w:spacing w:val="48"/>
        </w:rPr>
        <w:t xml:space="preserve"> </w:t>
      </w:r>
      <w:r>
        <w:t>иностранному</w:t>
      </w:r>
      <w:proofErr w:type="gramEnd"/>
    </w:p>
    <w:p w:rsidR="00530CD1" w:rsidRDefault="00530CD1">
      <w:p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r>
        <w:lastRenderedPageBreak/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</w:t>
      </w:r>
    </w:p>
    <w:p w:rsidR="00C768AC" w:rsidRDefault="00C768AC" w:rsidP="00C768AC">
      <w:pPr>
        <w:pStyle w:val="a3"/>
        <w:ind w:left="0" w:right="1553"/>
      </w:pPr>
    </w:p>
    <w:p w:rsidR="00530CD1" w:rsidRDefault="00EE09C4">
      <w:pPr>
        <w:pStyle w:val="a3"/>
        <w:ind w:left="101" w:right="1553"/>
      </w:pPr>
      <w:r>
        <w:t>должностному</w:t>
      </w:r>
      <w:r>
        <w:rPr>
          <w:spacing w:val="1"/>
        </w:rPr>
        <w:t xml:space="preserve"> </w:t>
      </w:r>
      <w:r>
        <w:lastRenderedPageBreak/>
        <w:t>лицу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через посредника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3466" w:space="510"/>
            <w:col w:w="6754"/>
          </w:cols>
        </w:sectPr>
      </w:pPr>
    </w:p>
    <w:p w:rsidR="00530CD1" w:rsidRDefault="00EE09C4">
      <w:pPr>
        <w:pStyle w:val="a3"/>
        <w:tabs>
          <w:tab w:val="left" w:pos="4077"/>
        </w:tabs>
        <w:spacing w:before="1"/>
      </w:pPr>
      <w:r>
        <w:lastRenderedPageBreak/>
        <w:t>Должностное</w:t>
      </w:r>
      <w:r>
        <w:rPr>
          <w:spacing w:val="-3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Учреждения</w:t>
      </w:r>
      <w:r>
        <w:tab/>
        <w:t>лицо,</w:t>
      </w:r>
      <w:r>
        <w:rPr>
          <w:spacing w:val="45"/>
        </w:rPr>
        <w:t xml:space="preserve"> </w:t>
      </w:r>
      <w:r>
        <w:t>выполняющее</w:t>
      </w:r>
      <w:r>
        <w:rPr>
          <w:spacing w:val="45"/>
        </w:rPr>
        <w:t xml:space="preserve"> </w:t>
      </w:r>
      <w:r>
        <w:t>управленческие</w:t>
      </w:r>
      <w:r>
        <w:rPr>
          <w:spacing w:val="46"/>
        </w:rPr>
        <w:t xml:space="preserve"> </w:t>
      </w:r>
      <w:r>
        <w:t>функции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</w:p>
    <w:p w:rsidR="00530CD1" w:rsidRDefault="00EE09C4">
      <w:pPr>
        <w:pStyle w:val="a3"/>
        <w:ind w:left="4078" w:right="1550"/>
      </w:pP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члена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выполняющее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:rsidR="00530CD1" w:rsidRDefault="00EE09C4">
      <w:pPr>
        <w:pStyle w:val="a3"/>
        <w:tabs>
          <w:tab w:val="left" w:pos="2547"/>
          <w:tab w:val="left" w:pos="6264"/>
          <w:tab w:val="left" w:pos="7649"/>
        </w:tabs>
        <w:ind w:right="1549"/>
      </w:pPr>
      <w:proofErr w:type="gramStart"/>
      <w:r>
        <w:t>Злоупотребление</w:t>
      </w:r>
      <w:r>
        <w:tab/>
      </w:r>
      <w:r>
        <w:t>полномочиями</w:t>
      </w:r>
      <w:r w:rsidR="00C768AC">
        <w:t xml:space="preserve"> </w:t>
      </w:r>
      <w:r>
        <w:t>использование</w:t>
      </w:r>
      <w:r>
        <w:tab/>
        <w:t>лицом,</w:t>
      </w:r>
      <w:r>
        <w:tab/>
      </w:r>
      <w:r>
        <w:rPr>
          <w:spacing w:val="-1"/>
        </w:rPr>
        <w:t>выполняющим</w:t>
      </w:r>
      <w:r>
        <w:rPr>
          <w:spacing w:val="-58"/>
        </w:rPr>
        <w:t xml:space="preserve"> </w:t>
      </w:r>
      <w:r>
        <w:t>(статья</w:t>
      </w:r>
      <w:r>
        <w:rPr>
          <w:spacing w:val="54"/>
        </w:rPr>
        <w:t xml:space="preserve"> </w:t>
      </w:r>
      <w:r>
        <w:t>201</w:t>
      </w:r>
      <w:r>
        <w:rPr>
          <w:spacing w:val="50"/>
        </w:rPr>
        <w:t xml:space="preserve"> </w:t>
      </w:r>
      <w:r>
        <w:t>Уголовного</w:t>
      </w:r>
      <w:r>
        <w:rPr>
          <w:spacing w:val="52"/>
        </w:rPr>
        <w:t xml:space="preserve"> </w:t>
      </w:r>
      <w:r>
        <w:t>кодекса</w:t>
      </w:r>
      <w:r w:rsidR="00C768AC">
        <w:t xml:space="preserve"> </w:t>
      </w:r>
      <w:r>
        <w:t>управленческие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коммерческой</w:t>
      </w:r>
      <w:r>
        <w:rPr>
          <w:spacing w:val="33"/>
        </w:rPr>
        <w:t xml:space="preserve"> </w:t>
      </w:r>
      <w:r>
        <w:t>или</w:t>
      </w:r>
      <w:proofErr w:type="gramEnd"/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proofErr w:type="gramStart"/>
      <w:r>
        <w:lastRenderedPageBreak/>
        <w:t>Российской</w:t>
      </w:r>
      <w:r>
        <w:rPr>
          <w:spacing w:val="-5"/>
        </w:rPr>
        <w:t xml:space="preserve"> </w:t>
      </w:r>
      <w:r>
        <w:t>Федерации)</w:t>
      </w:r>
      <w:proofErr w:type="gramEnd"/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26"/>
        </w:rPr>
      </w:pPr>
    </w:p>
    <w:p w:rsidR="00530CD1" w:rsidRDefault="00530CD1">
      <w:pPr>
        <w:pStyle w:val="a3"/>
        <w:ind w:left="0"/>
        <w:jc w:val="left"/>
        <w:rPr>
          <w:sz w:val="36"/>
        </w:rPr>
      </w:pPr>
    </w:p>
    <w:p w:rsidR="00530CD1" w:rsidRDefault="00EE09C4">
      <w:pPr>
        <w:pStyle w:val="a3"/>
        <w:jc w:val="left"/>
      </w:pPr>
      <w:r>
        <w:t>Учреждение</w:t>
      </w:r>
    </w:p>
    <w:p w:rsidR="00530CD1" w:rsidRDefault="00EE09C4">
      <w:pPr>
        <w:pStyle w:val="a3"/>
        <w:ind w:left="101" w:right="1548"/>
      </w:pPr>
      <w:r>
        <w:br w:type="column"/>
      </w:r>
      <w:r>
        <w:lastRenderedPageBreak/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 интересам этой организации и в целях</w:t>
      </w:r>
      <w:r>
        <w:rPr>
          <w:spacing w:val="1"/>
        </w:rPr>
        <w:t xml:space="preserve"> </w:t>
      </w:r>
      <w:r>
        <w:t>извлечения выгод и преимуще</w:t>
      </w:r>
      <w:proofErr w:type="gramStart"/>
      <w:r>
        <w:t>ств дл</w:t>
      </w:r>
      <w:proofErr w:type="gramEnd"/>
      <w:r>
        <w:t>я себя или</w:t>
      </w:r>
      <w:r>
        <w:rPr>
          <w:spacing w:val="1"/>
        </w:rPr>
        <w:t xml:space="preserve"> </w:t>
      </w:r>
      <w:r>
        <w:t>других лиц либо нанесения вреда другим лицам,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охраняе</w:t>
      </w:r>
      <w:r>
        <w:t>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государства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2612" w:space="1364"/>
            <w:col w:w="6754"/>
          </w:cols>
        </w:sectPr>
      </w:pPr>
    </w:p>
    <w:p w:rsidR="00530CD1" w:rsidRDefault="00EE09C4">
      <w:pPr>
        <w:pStyle w:val="a3"/>
        <w:tabs>
          <w:tab w:val="left" w:pos="1698"/>
          <w:tab w:val="left" w:pos="1832"/>
          <w:tab w:val="left" w:pos="2780"/>
          <w:tab w:val="left" w:pos="2880"/>
          <w:tab w:val="left" w:pos="3715"/>
          <w:tab w:val="left" w:pos="5509"/>
          <w:tab w:val="left" w:pos="6711"/>
          <w:tab w:val="left" w:pos="7552"/>
        </w:tabs>
        <w:ind w:right="1549"/>
        <w:jc w:val="left"/>
      </w:pPr>
      <w:proofErr w:type="gramStart"/>
      <w:r>
        <w:lastRenderedPageBreak/>
        <w:t>Коммерческий</w:t>
      </w:r>
      <w:r>
        <w:tab/>
      </w:r>
      <w:r>
        <w:tab/>
        <w:t>подкуп</w:t>
      </w:r>
      <w:r>
        <w:tab/>
        <w:t>(статья</w:t>
      </w:r>
      <w:r>
        <w:tab/>
        <w:t>204незаконная</w:t>
      </w:r>
      <w:r>
        <w:tab/>
        <w:t>передача</w:t>
      </w:r>
      <w:r>
        <w:tab/>
        <w:t>лицу,</w:t>
      </w:r>
      <w:r>
        <w:tab/>
      </w:r>
      <w:r>
        <w:rPr>
          <w:spacing w:val="-1"/>
        </w:rPr>
        <w:t>выполняющему</w:t>
      </w:r>
      <w:r>
        <w:rPr>
          <w:spacing w:val="-57"/>
        </w:rPr>
        <w:t xml:space="preserve"> </w:t>
      </w:r>
      <w:r>
        <w:t>Уголовного</w:t>
      </w:r>
      <w:r>
        <w:tab/>
        <w:t>кодекса</w:t>
      </w:r>
      <w:r>
        <w:tab/>
      </w:r>
      <w:r>
        <w:tab/>
        <w:t>Российской</w:t>
      </w:r>
      <w:r w:rsidR="00C768AC">
        <w:t xml:space="preserve"> </w:t>
      </w:r>
      <w:r>
        <w:t>управленческие</w:t>
      </w:r>
      <w:r>
        <w:rPr>
          <w:spacing w:val="29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коммерческой</w:t>
      </w:r>
      <w:r>
        <w:rPr>
          <w:spacing w:val="31"/>
        </w:rPr>
        <w:t xml:space="preserve"> </w:t>
      </w:r>
      <w:r>
        <w:t>или</w:t>
      </w:r>
      <w:proofErr w:type="gramEnd"/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proofErr w:type="gramStart"/>
      <w:r>
        <w:lastRenderedPageBreak/>
        <w:t>Федерации)</w:t>
      </w:r>
      <w:proofErr w:type="gramEnd"/>
    </w:p>
    <w:p w:rsidR="00530CD1" w:rsidRDefault="00EE09C4">
      <w:pPr>
        <w:pStyle w:val="a3"/>
        <w:ind w:left="101" w:right="412"/>
        <w:jc w:val="left"/>
      </w:pPr>
      <w:r>
        <w:br w:type="column"/>
      </w:r>
      <w:r>
        <w:lastRenderedPageBreak/>
        <w:t>иной</w:t>
      </w:r>
      <w:r>
        <w:rPr>
          <w:spacing w:val="54"/>
        </w:rPr>
        <w:t xml:space="preserve"> </w:t>
      </w:r>
      <w:r>
        <w:t>организации,</w:t>
      </w:r>
      <w:r>
        <w:rPr>
          <w:spacing w:val="56"/>
        </w:rPr>
        <w:t xml:space="preserve"> </w:t>
      </w:r>
      <w:r>
        <w:t>денег,</w:t>
      </w:r>
      <w:r>
        <w:rPr>
          <w:spacing w:val="55"/>
        </w:rPr>
        <w:t xml:space="preserve"> </w:t>
      </w:r>
      <w:r>
        <w:t>ценных</w:t>
      </w:r>
      <w:r>
        <w:rPr>
          <w:spacing w:val="55"/>
        </w:rPr>
        <w:t xml:space="preserve"> </w:t>
      </w:r>
      <w:r>
        <w:t>бумаг,</w:t>
      </w:r>
      <w:r>
        <w:rPr>
          <w:spacing w:val="54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имущества,</w:t>
      </w:r>
      <w:r>
        <w:rPr>
          <w:spacing w:val="22"/>
        </w:rPr>
        <w:t xml:space="preserve"> </w:t>
      </w:r>
      <w:r>
        <w:t>оказание</w:t>
      </w:r>
      <w:r>
        <w:rPr>
          <w:spacing w:val="21"/>
        </w:rPr>
        <w:t xml:space="preserve"> </w:t>
      </w:r>
      <w:r>
        <w:t>ему</w:t>
      </w:r>
      <w:r>
        <w:rPr>
          <w:spacing w:val="21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имущественного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1356" w:space="2620"/>
            <w:col w:w="6754"/>
          </w:cols>
        </w:sectPr>
      </w:pPr>
    </w:p>
    <w:p w:rsidR="00530CD1" w:rsidRDefault="00EE09C4">
      <w:pPr>
        <w:pStyle w:val="a3"/>
        <w:tabs>
          <w:tab w:val="left" w:pos="6049"/>
          <w:tab w:val="left" w:pos="7650"/>
        </w:tabs>
        <w:spacing w:before="62"/>
        <w:ind w:left="4078" w:right="1548"/>
      </w:pPr>
      <w:r>
        <w:lastRenderedPageBreak/>
        <w:t>характера, предоставление иных имущественных</w:t>
      </w:r>
      <w:r>
        <w:rPr>
          <w:spacing w:val="-5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дающего в связи с занимаемым 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</w:t>
      </w:r>
      <w:r>
        <w:t>бным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Незаконное</w:t>
      </w:r>
      <w:r>
        <w:rPr>
          <w:spacing w:val="-57"/>
        </w:rPr>
        <w:t xml:space="preserve"> </w:t>
      </w:r>
      <w:r>
        <w:t>получение</w:t>
      </w:r>
      <w:r>
        <w:tab/>
        <w:t>лицом,</w:t>
      </w:r>
      <w:r>
        <w:tab/>
      </w:r>
      <w:r>
        <w:rPr>
          <w:spacing w:val="-1"/>
        </w:rPr>
        <w:t>выполняющим</w:t>
      </w:r>
      <w:r>
        <w:rPr>
          <w:spacing w:val="-58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 бумаг, 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 действий (бездействие) в 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-2"/>
        </w:rPr>
        <w:t xml:space="preserve"> </w:t>
      </w:r>
      <w:r>
        <w:t>положением</w:t>
      </w:r>
    </w:p>
    <w:p w:rsidR="00530CD1" w:rsidRDefault="00EE09C4">
      <w:pPr>
        <w:pStyle w:val="a3"/>
        <w:tabs>
          <w:tab w:val="left" w:pos="4077"/>
          <w:tab w:val="left" w:pos="5799"/>
          <w:tab w:val="left" w:pos="6629"/>
          <w:tab w:val="left" w:pos="6902"/>
          <w:tab w:val="left" w:pos="8430"/>
          <w:tab w:val="left" w:pos="8460"/>
        </w:tabs>
        <w:ind w:left="4078" w:right="1547" w:hanging="3976"/>
      </w:pPr>
      <w:r>
        <w:t>Конфликт</w:t>
      </w:r>
      <w:r>
        <w:rPr>
          <w:spacing w:val="-4"/>
        </w:rPr>
        <w:t xml:space="preserve"> </w:t>
      </w:r>
      <w:r>
        <w:t>интересов</w:t>
      </w:r>
      <w:r>
        <w:tab/>
        <w:t>ситуация,</w:t>
      </w:r>
      <w:r>
        <w:tab/>
        <w:t>при</w:t>
      </w:r>
      <w:r>
        <w:tab/>
      </w:r>
      <w:r>
        <w:tab/>
        <w:t>которой</w:t>
      </w:r>
      <w:r>
        <w:tab/>
      </w:r>
      <w:r>
        <w:tab/>
        <w:t>личная</w:t>
      </w:r>
      <w:r>
        <w:rPr>
          <w:spacing w:val="-57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-5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</w:t>
      </w:r>
      <w:r>
        <w:t>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tab/>
      </w:r>
      <w:r>
        <w:tab/>
        <w:t>между</w:t>
      </w:r>
      <w:r>
        <w:tab/>
      </w:r>
      <w:r>
        <w:rPr>
          <w:spacing w:val="-1"/>
        </w:rPr>
        <w:t>личной</w:t>
      </w:r>
      <w:r>
        <w:rPr>
          <w:spacing w:val="-58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 и законными интересами Учреждения,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Учреждения</w:t>
      </w:r>
    </w:p>
    <w:p w:rsidR="00530CD1" w:rsidRDefault="00530CD1">
      <w:p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tabs>
          <w:tab w:val="left" w:pos="1825"/>
          <w:tab w:val="left" w:pos="2609"/>
        </w:tabs>
        <w:jc w:val="left"/>
      </w:pPr>
      <w:r>
        <w:lastRenderedPageBreak/>
        <w:t>Коррупция</w:t>
      </w:r>
      <w:r>
        <w:tab/>
        <w:t>(в</w:t>
      </w:r>
      <w:r>
        <w:tab/>
      </w:r>
      <w:r>
        <w:rPr>
          <w:spacing w:val="-1"/>
        </w:rPr>
        <w:t>коммерческих</w:t>
      </w:r>
      <w:r>
        <w:rPr>
          <w:spacing w:val="-57"/>
        </w:rPr>
        <w:t xml:space="preserve"> </w:t>
      </w:r>
      <w:r>
        <w:t>организациях)</w:t>
      </w:r>
    </w:p>
    <w:p w:rsidR="00530CD1" w:rsidRDefault="00EE09C4">
      <w:pPr>
        <w:pStyle w:val="a3"/>
        <w:tabs>
          <w:tab w:val="left" w:pos="2570"/>
          <w:tab w:val="left" w:pos="4527"/>
        </w:tabs>
        <w:ind w:left="-34" w:right="1547" w:firstLine="93"/>
      </w:pPr>
      <w:r>
        <w:br w:type="column"/>
      </w:r>
      <w:proofErr w:type="gramStart"/>
      <w:r>
        <w:lastRenderedPageBreak/>
        <w:t>злоупотребление служебным положением, 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 коммерческий подкуп либо 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сво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tab/>
        <w:t>характера,</w:t>
      </w:r>
      <w:r>
        <w:tab/>
      </w:r>
      <w:r>
        <w:rPr>
          <w:spacing w:val="-1"/>
        </w:rPr>
        <w:t>иных</w:t>
      </w:r>
      <w:r>
        <w:rPr>
          <w:spacing w:val="-58"/>
        </w:rPr>
        <w:t xml:space="preserve"> </w:t>
      </w:r>
      <w:r>
        <w:t>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</w:t>
      </w:r>
      <w:r>
        <w:t>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 указанному лицу другими физическими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Учреждения указанных деяний от имени или в</w:t>
      </w:r>
      <w:r>
        <w:rPr>
          <w:spacing w:val="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Учреждения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4072" w:space="40"/>
            <w:col w:w="6618"/>
          </w:cols>
        </w:sectPr>
      </w:pPr>
    </w:p>
    <w:p w:rsidR="00530CD1" w:rsidRDefault="00EE09C4">
      <w:pPr>
        <w:pStyle w:val="a3"/>
        <w:tabs>
          <w:tab w:val="left" w:pos="4077"/>
        </w:tabs>
        <w:spacing w:before="1"/>
      </w:pPr>
      <w:r>
        <w:lastRenderedPageBreak/>
        <w:t>Коррупционные</w:t>
      </w:r>
      <w:r>
        <w:rPr>
          <w:spacing w:val="-4"/>
        </w:rPr>
        <w:t xml:space="preserve"> </w:t>
      </w:r>
      <w:r>
        <w:t>проявления</w:t>
      </w:r>
      <w:r>
        <w:tab/>
        <w:t>действия</w:t>
      </w:r>
      <w:r>
        <w:rPr>
          <w:spacing w:val="19"/>
        </w:rPr>
        <w:t xml:space="preserve"> </w:t>
      </w:r>
      <w:r>
        <w:t>(бездействия)</w:t>
      </w:r>
      <w:r>
        <w:rPr>
          <w:spacing w:val="20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Учреждения,</w:t>
      </w:r>
    </w:p>
    <w:p w:rsidR="00530CD1" w:rsidRDefault="00EE09C4">
      <w:pPr>
        <w:pStyle w:val="a3"/>
        <w:ind w:left="4078" w:right="1549"/>
      </w:pPr>
      <w:r>
        <w:t>содержащие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совершению</w:t>
      </w:r>
    </w:p>
    <w:p w:rsidR="00530CD1" w:rsidRDefault="00EE09C4">
      <w:pPr>
        <w:pStyle w:val="a3"/>
        <w:tabs>
          <w:tab w:val="left" w:pos="4077"/>
        </w:tabs>
        <w:ind w:left="4078" w:right="1549" w:hanging="3976"/>
      </w:pPr>
      <w:r>
        <w:t>Личная выгода</w:t>
      </w:r>
      <w:r>
        <w:tab/>
        <w:t>заинтересованность</w:t>
      </w:r>
      <w:r>
        <w:rPr>
          <w:spacing w:val="48"/>
        </w:rPr>
        <w:t xml:space="preserve"> </w:t>
      </w:r>
      <w:r>
        <w:t>работника</w:t>
      </w:r>
      <w:r>
        <w:rPr>
          <w:spacing w:val="49"/>
        </w:rPr>
        <w:t xml:space="preserve"> </w:t>
      </w:r>
      <w:r>
        <w:t>Учреждения,</w:t>
      </w:r>
      <w:r>
        <w:rPr>
          <w:spacing w:val="47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супруга,</w:t>
      </w:r>
      <w:r>
        <w:rPr>
          <w:spacing w:val="1"/>
        </w:rPr>
        <w:t xml:space="preserve"> </w:t>
      </w:r>
      <w:r>
        <w:t>супруги,</w:t>
      </w:r>
      <w:r>
        <w:rPr>
          <w:spacing w:val="-57"/>
        </w:rPr>
        <w:t xml:space="preserve"> </w:t>
      </w:r>
      <w:r>
        <w:t>усыновителя,</w:t>
      </w:r>
      <w:r>
        <w:rPr>
          <w:spacing w:val="1"/>
        </w:rPr>
        <w:t xml:space="preserve"> </w:t>
      </w:r>
      <w:r>
        <w:t>усыновленных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преимуществ.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выгодой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благодарности</w:t>
      </w:r>
    </w:p>
    <w:p w:rsidR="00530CD1" w:rsidRDefault="00EE09C4">
      <w:pPr>
        <w:pStyle w:val="a3"/>
        <w:tabs>
          <w:tab w:val="left" w:pos="4077"/>
        </w:tabs>
      </w:pPr>
      <w:r>
        <w:t>Материальная</w:t>
      </w:r>
      <w:r>
        <w:rPr>
          <w:spacing w:val="-1"/>
        </w:rPr>
        <w:t xml:space="preserve"> </w:t>
      </w:r>
      <w:r>
        <w:t>выгода</w:t>
      </w:r>
      <w:r>
        <w:tab/>
        <w:t xml:space="preserve">экономическая   </w:t>
      </w:r>
      <w:r>
        <w:rPr>
          <w:spacing w:val="36"/>
        </w:rPr>
        <w:t xml:space="preserve"> </w:t>
      </w:r>
      <w:r>
        <w:t xml:space="preserve">выгода    </w:t>
      </w:r>
      <w:r>
        <w:rPr>
          <w:spacing w:val="33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proofErr w:type="gramStart"/>
      <w:r>
        <w:t>денежной</w:t>
      </w:r>
      <w:proofErr w:type="gramEnd"/>
      <w:r>
        <w:t xml:space="preserve">    </w:t>
      </w:r>
      <w:r>
        <w:rPr>
          <w:spacing w:val="33"/>
        </w:rPr>
        <w:t xml:space="preserve"> </w:t>
      </w:r>
      <w:r>
        <w:t>или</w:t>
      </w:r>
    </w:p>
    <w:p w:rsidR="00530CD1" w:rsidRDefault="00EE09C4">
      <w:pPr>
        <w:pStyle w:val="a3"/>
        <w:ind w:left="4078" w:right="1549"/>
      </w:pPr>
      <w:r>
        <w:t>натуральной форме, которую можно оценить и</w:t>
      </w:r>
      <w:r>
        <w:rPr>
          <w:spacing w:val="1"/>
        </w:rPr>
        <w:t xml:space="preserve"> </w:t>
      </w:r>
      <w:r>
        <w:t>определить в качестве дохода в соответствии с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530CD1" w:rsidRDefault="00EE09C4">
      <w:pPr>
        <w:pStyle w:val="a3"/>
      </w:pPr>
      <w:r>
        <w:t>Незаконное</w:t>
      </w:r>
      <w:r>
        <w:rPr>
          <w:spacing w:val="26"/>
        </w:rPr>
        <w:t xml:space="preserve"> </w:t>
      </w:r>
      <w:r>
        <w:t>вознаграждение</w:t>
      </w:r>
      <w:r>
        <w:rPr>
          <w:spacing w:val="24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 xml:space="preserve">имени  </w:t>
      </w:r>
      <w:r>
        <w:rPr>
          <w:spacing w:val="57"/>
        </w:rPr>
        <w:t xml:space="preserve"> </w:t>
      </w:r>
      <w:proofErr w:type="gramStart"/>
      <w:r>
        <w:t>незаконные</w:t>
      </w:r>
      <w:proofErr w:type="gramEnd"/>
      <w:r>
        <w:t xml:space="preserve">   </w:t>
      </w:r>
      <w:r>
        <w:rPr>
          <w:spacing w:val="53"/>
        </w:rPr>
        <w:t xml:space="preserve"> </w:t>
      </w:r>
      <w:r>
        <w:t xml:space="preserve">передача,   </w:t>
      </w:r>
      <w:r>
        <w:rPr>
          <w:spacing w:val="54"/>
        </w:rPr>
        <w:t xml:space="preserve"> </w:t>
      </w:r>
      <w:r>
        <w:t xml:space="preserve">предложение   </w:t>
      </w:r>
      <w:r>
        <w:rPr>
          <w:spacing w:val="53"/>
        </w:rPr>
        <w:t xml:space="preserve"> </w:t>
      </w:r>
      <w:r>
        <w:t>или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tabs>
          <w:tab w:val="left" w:pos="2883"/>
        </w:tabs>
        <w:spacing w:before="62"/>
        <w:ind w:right="1550"/>
      </w:pPr>
      <w:proofErr w:type="gramStart"/>
      <w:r>
        <w:lastRenderedPageBreak/>
        <w:t xml:space="preserve">юридического  </w:t>
      </w:r>
      <w:r>
        <w:rPr>
          <w:spacing w:val="1"/>
        </w:rPr>
        <w:t xml:space="preserve"> </w:t>
      </w:r>
      <w:r>
        <w:t xml:space="preserve">лица  </w:t>
      </w:r>
      <w:r>
        <w:rPr>
          <w:spacing w:val="1"/>
        </w:rPr>
        <w:t xml:space="preserve"> </w:t>
      </w:r>
      <w:r>
        <w:t xml:space="preserve">(статья  </w:t>
      </w:r>
      <w:r>
        <w:rPr>
          <w:spacing w:val="1"/>
        </w:rPr>
        <w:t xml:space="preserve"> </w:t>
      </w:r>
      <w:r>
        <w:t xml:space="preserve">19.28обещание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имени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 w:rsidR="007F2F9B">
        <w:t xml:space="preserve"> </w:t>
      </w:r>
      <w:r>
        <w:t>юридич</w:t>
      </w:r>
      <w:r>
        <w:t>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правонарушениях</w:t>
      </w:r>
      <w:r>
        <w:tab/>
        <w:t>Российской</w:t>
      </w:r>
      <w:r w:rsidR="007F2F9B">
        <w:t xml:space="preserve"> </w:t>
      </w:r>
      <w:r>
        <w:t>выполняющему</w:t>
      </w:r>
      <w:r>
        <w:rPr>
          <w:spacing w:val="30"/>
        </w:rPr>
        <w:t xml:space="preserve"> </w:t>
      </w:r>
      <w:r>
        <w:t>управленческие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в</w:t>
      </w:r>
      <w:proofErr w:type="gramEnd"/>
    </w:p>
    <w:p w:rsidR="00530CD1" w:rsidRDefault="00530CD1">
      <w:p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proofErr w:type="gramStart"/>
      <w:r>
        <w:lastRenderedPageBreak/>
        <w:t>Федерации)</w:t>
      </w:r>
      <w:proofErr w:type="gramEnd"/>
    </w:p>
    <w:p w:rsidR="00530CD1" w:rsidRDefault="00EE09C4">
      <w:pPr>
        <w:pStyle w:val="a3"/>
        <w:ind w:left="101" w:right="1547"/>
      </w:pPr>
      <w:r>
        <w:br w:type="column"/>
      </w:r>
      <w:proofErr w:type="gramStart"/>
      <w:r>
        <w:lastRenderedPageBreak/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должностному лицу публичной 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 оказание ему услуг имущественного</w:t>
      </w:r>
      <w:r>
        <w:rPr>
          <w:spacing w:val="1"/>
        </w:rPr>
        <w:t xml:space="preserve"> </w:t>
      </w:r>
      <w:r>
        <w:t>характера, предоставление имущественных 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6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юридического лица должностным лицом, 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</w:t>
      </w:r>
      <w:r>
        <w:t>ганизации,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 лицом публичной 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(бездействие),</w:t>
      </w:r>
      <w:r>
        <w:rPr>
          <w:spacing w:val="35"/>
        </w:rPr>
        <w:t xml:space="preserve"> </w:t>
      </w:r>
      <w:r>
        <w:t>связанного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занимаемым ими служебным</w:t>
      </w:r>
      <w:proofErr w:type="gramEnd"/>
      <w:r>
        <w:rPr>
          <w:spacing w:val="-3"/>
        </w:rPr>
        <w:t xml:space="preserve"> </w:t>
      </w:r>
      <w:r>
        <w:t>положением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1356" w:space="2620"/>
            <w:col w:w="6754"/>
          </w:cols>
        </w:sectPr>
      </w:pPr>
    </w:p>
    <w:p w:rsidR="00530CD1" w:rsidRDefault="00EE09C4">
      <w:pPr>
        <w:pStyle w:val="a3"/>
        <w:tabs>
          <w:tab w:val="left" w:pos="3701"/>
          <w:tab w:val="left" w:pos="5923"/>
          <w:tab w:val="left" w:pos="8018"/>
        </w:tabs>
        <w:ind w:right="1547"/>
      </w:pPr>
      <w:proofErr w:type="gramStart"/>
      <w:r>
        <w:lastRenderedPageBreak/>
        <w:t>Незаконное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трудовой</w:t>
      </w:r>
      <w:r w:rsidR="007F2F9B">
        <w:t xml:space="preserve"> </w:t>
      </w:r>
      <w:r>
        <w:t>привлечение</w:t>
      </w:r>
      <w:r>
        <w:rPr>
          <w:spacing w:val="61"/>
        </w:rPr>
        <w:t xml:space="preserve"> </w:t>
      </w:r>
      <w:r>
        <w:t>Компанией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выполнению</w:t>
      </w:r>
      <w:r w:rsidR="007F2F9B"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</w:t>
      </w:r>
      <w:r w:rsidR="007F2F9B">
        <w:t xml:space="preserve"> </w:t>
      </w:r>
      <w:r>
        <w:t>либо к выполнению работ или оказанию услуг на</w:t>
      </w:r>
      <w:r>
        <w:rPr>
          <w:spacing w:val="1"/>
        </w:rPr>
        <w:t xml:space="preserve"> </w:t>
      </w:r>
      <w:r>
        <w:t>государственного</w:t>
      </w:r>
      <w:r>
        <w:tab/>
        <w:t>или</w:t>
      </w:r>
      <w:r w:rsidR="007F2F9B"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 xml:space="preserve">муниципального   </w:t>
      </w:r>
      <w:r>
        <w:rPr>
          <w:spacing w:val="1"/>
        </w:rPr>
        <w:t xml:space="preserve"> </w:t>
      </w:r>
      <w:r>
        <w:t xml:space="preserve">служащего   </w:t>
      </w:r>
      <w:r>
        <w:rPr>
          <w:spacing w:val="1"/>
        </w:rPr>
        <w:t xml:space="preserve"> </w:t>
      </w:r>
      <w:r>
        <w:t>либо</w:t>
      </w:r>
      <w:r w:rsidR="007F2F9B">
        <w:t xml:space="preserve"> </w:t>
      </w:r>
      <w:r>
        <w:t>государс</w:t>
      </w:r>
      <w:r>
        <w:t xml:space="preserve">твенного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бывшего      </w:t>
      </w:r>
      <w:r>
        <w:rPr>
          <w:spacing w:val="8"/>
        </w:rPr>
        <w:t xml:space="preserve"> </w:t>
      </w:r>
      <w:r>
        <w:t xml:space="preserve">государственного      </w:t>
      </w:r>
      <w:r>
        <w:rPr>
          <w:spacing w:val="11"/>
        </w:rPr>
        <w:t xml:space="preserve"> </w:t>
      </w:r>
      <w:r>
        <w:t>или</w:t>
      </w:r>
      <w:r w:rsidR="007F2F9B">
        <w:t xml:space="preserve"> </w:t>
      </w:r>
      <w:r>
        <w:t>служащего,</w:t>
      </w:r>
      <w:r>
        <w:tab/>
        <w:t>замещающего</w:t>
      </w:r>
      <w:r>
        <w:tab/>
        <w:t>должность,</w:t>
      </w:r>
      <w:r>
        <w:rPr>
          <w:spacing w:val="-58"/>
        </w:rPr>
        <w:t xml:space="preserve"> </w:t>
      </w:r>
      <w:r>
        <w:t xml:space="preserve">муниципального  </w:t>
      </w:r>
      <w:r>
        <w:rPr>
          <w:spacing w:val="22"/>
        </w:rPr>
        <w:t xml:space="preserve"> </w:t>
      </w:r>
      <w:r>
        <w:t xml:space="preserve">служащего  </w:t>
      </w:r>
      <w:r>
        <w:rPr>
          <w:spacing w:val="20"/>
        </w:rPr>
        <w:t xml:space="preserve"> </w:t>
      </w:r>
      <w:r>
        <w:t>(статья</w:t>
      </w:r>
      <w:r w:rsidR="007F2F9B">
        <w:t xml:space="preserve"> </w:t>
      </w:r>
      <w:r>
        <w:t xml:space="preserve">включенную     </w:t>
      </w:r>
      <w:r>
        <w:rPr>
          <w:spacing w:val="6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перечень,     </w:t>
      </w:r>
      <w:r>
        <w:rPr>
          <w:spacing w:val="5"/>
        </w:rPr>
        <w:t xml:space="preserve"> </w:t>
      </w:r>
      <w:r>
        <w:t>установленный</w:t>
      </w:r>
      <w:proofErr w:type="gramEnd"/>
    </w:p>
    <w:p w:rsidR="00530CD1" w:rsidRDefault="00EE09C4">
      <w:pPr>
        <w:pStyle w:val="a3"/>
        <w:tabs>
          <w:tab w:val="left" w:pos="2883"/>
        </w:tabs>
        <w:ind w:right="1552"/>
      </w:pPr>
      <w:proofErr w:type="gramStart"/>
      <w:r>
        <w:t>19.29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 w:rsidR="007F2F9B">
        <w:t xml:space="preserve"> </w:t>
      </w:r>
      <w:r>
        <w:t>нормативными правовыми акта</w:t>
      </w:r>
      <w:r>
        <w:t>ми, либо бывшего</w:t>
      </w:r>
      <w:r>
        <w:rPr>
          <w:spacing w:val="-57"/>
        </w:rPr>
        <w:t xml:space="preserve"> </w:t>
      </w:r>
      <w:r>
        <w:t>правонарушениях</w:t>
      </w:r>
      <w:r>
        <w:tab/>
        <w:t>Российско</w:t>
      </w:r>
      <w:r w:rsidR="007F2F9B">
        <w:t xml:space="preserve">го </w:t>
      </w:r>
      <w:r>
        <w:t xml:space="preserve">государственного        </w:t>
      </w:r>
      <w:r>
        <w:rPr>
          <w:spacing w:val="42"/>
        </w:rPr>
        <w:t xml:space="preserve"> </w:t>
      </w:r>
      <w:r>
        <w:t xml:space="preserve">или        </w:t>
      </w:r>
      <w:r>
        <w:rPr>
          <w:spacing w:val="42"/>
        </w:rPr>
        <w:t xml:space="preserve"> </w:t>
      </w:r>
      <w:r>
        <w:t>муниципального</w:t>
      </w:r>
      <w:proofErr w:type="gramEnd"/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proofErr w:type="gramStart"/>
      <w:r>
        <w:lastRenderedPageBreak/>
        <w:t>Федерации)</w:t>
      </w:r>
      <w:proofErr w:type="gramEnd"/>
    </w:p>
    <w:p w:rsidR="00530CD1" w:rsidRDefault="00EE09C4">
      <w:pPr>
        <w:pStyle w:val="a3"/>
        <w:ind w:left="101" w:right="1551"/>
      </w:pPr>
      <w:r>
        <w:br w:type="column"/>
      </w:r>
      <w:r>
        <w:lastRenderedPageBreak/>
        <w:t>служащего,</w:t>
      </w:r>
      <w:r>
        <w:rPr>
          <w:spacing w:val="1"/>
        </w:rPr>
        <w:t xml:space="preserve"> </w:t>
      </w:r>
      <w:r>
        <w:t>замещавшего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46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25</w:t>
      </w:r>
      <w:r>
        <w:rPr>
          <w:spacing w:val="44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2008</w:t>
      </w:r>
      <w:r>
        <w:rPr>
          <w:spacing w:val="44"/>
        </w:rPr>
        <w:t xml:space="preserve"> </w:t>
      </w:r>
      <w:r>
        <w:t>года</w:t>
      </w:r>
    </w:p>
    <w:p w:rsidR="00530CD1" w:rsidRDefault="00EE09C4">
      <w:pPr>
        <w:pStyle w:val="a3"/>
        <w:spacing w:before="1"/>
        <w:ind w:left="101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1356" w:space="2620"/>
            <w:col w:w="6754"/>
          </w:cols>
        </w:sectPr>
      </w:pPr>
    </w:p>
    <w:p w:rsidR="00530CD1" w:rsidRDefault="00EE09C4">
      <w:pPr>
        <w:pStyle w:val="a3"/>
        <w:tabs>
          <w:tab w:val="left" w:pos="1864"/>
          <w:tab w:val="left" w:pos="3259"/>
        </w:tabs>
        <w:jc w:val="left"/>
      </w:pPr>
      <w:r>
        <w:lastRenderedPageBreak/>
        <w:t>Неэтичные</w:t>
      </w:r>
      <w:r>
        <w:tab/>
        <w:t>методы</w:t>
      </w:r>
      <w:r>
        <w:tab/>
        <w:t>ведения</w:t>
      </w:r>
      <w:r w:rsidR="007F2F9B">
        <w:t xml:space="preserve"> </w:t>
      </w:r>
      <w:r>
        <w:t>действия</w:t>
      </w:r>
      <w:r>
        <w:rPr>
          <w:spacing w:val="11"/>
        </w:rPr>
        <w:t xml:space="preserve"> </w:t>
      </w:r>
      <w:r>
        <w:t>Учреждения,</w:t>
      </w:r>
      <w:r>
        <w:rPr>
          <w:spacing w:val="71"/>
        </w:rPr>
        <w:t xml:space="preserve"> </w:t>
      </w:r>
      <w:r>
        <w:t>которые</w:t>
      </w:r>
      <w:r>
        <w:rPr>
          <w:spacing w:val="68"/>
        </w:rPr>
        <w:t xml:space="preserve"> </w:t>
      </w:r>
      <w:r>
        <w:t>направлены</w:t>
      </w:r>
      <w:r>
        <w:rPr>
          <w:spacing w:val="71"/>
        </w:rPr>
        <w:t xml:space="preserve"> </w:t>
      </w:r>
      <w:proofErr w:type="gramStart"/>
      <w:r>
        <w:t>на</w:t>
      </w:r>
      <w:proofErr w:type="gramEnd"/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r>
        <w:lastRenderedPageBreak/>
        <w:t>конкурентной</w:t>
      </w:r>
      <w:r>
        <w:rPr>
          <w:spacing w:val="-4"/>
        </w:rPr>
        <w:t xml:space="preserve"> </w:t>
      </w:r>
      <w:r>
        <w:t>борьбы</w:t>
      </w:r>
    </w:p>
    <w:p w:rsidR="00530CD1" w:rsidRDefault="00EE09C4">
      <w:pPr>
        <w:pStyle w:val="a3"/>
        <w:ind w:left="101" w:right="1548"/>
      </w:pPr>
      <w:r>
        <w:br w:type="column"/>
      </w:r>
      <w:r>
        <w:lastRenderedPageBreak/>
        <w:t>получение</w:t>
      </w:r>
      <w:r>
        <w:rPr>
          <w:spacing w:val="1"/>
        </w:rPr>
        <w:t xml:space="preserve"> </w:t>
      </w:r>
      <w:r>
        <w:t>преимуще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добропорядочности,</w:t>
      </w:r>
      <w:r>
        <w:rPr>
          <w:spacing w:val="1"/>
        </w:rPr>
        <w:t xml:space="preserve"> </w:t>
      </w:r>
      <w:r>
        <w:t>разумности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причинили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нанесли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2"/>
        </w:rPr>
        <w:t xml:space="preserve"> </w:t>
      </w:r>
      <w:r>
        <w:t>вред их деловой</w:t>
      </w:r>
      <w:r>
        <w:rPr>
          <w:spacing w:val="-2"/>
        </w:rPr>
        <w:t xml:space="preserve"> </w:t>
      </w:r>
      <w:r>
        <w:t>репутации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2394" w:space="1582"/>
            <w:col w:w="6754"/>
          </w:cols>
        </w:sectPr>
      </w:pPr>
    </w:p>
    <w:p w:rsidR="00530CD1" w:rsidRDefault="00EE09C4">
      <w:pPr>
        <w:pStyle w:val="a3"/>
      </w:pPr>
      <w:r>
        <w:lastRenderedPageBreak/>
        <w:t>Посредничество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 xml:space="preserve">взяточничестве    </w:t>
      </w:r>
      <w:r>
        <w:rPr>
          <w:spacing w:val="1"/>
        </w:rPr>
        <w:t xml:space="preserve"> </w:t>
      </w:r>
      <w:r>
        <w:t xml:space="preserve">непосредственная   </w:t>
      </w:r>
      <w:r>
        <w:rPr>
          <w:spacing w:val="50"/>
        </w:rPr>
        <w:t xml:space="preserve"> </w:t>
      </w:r>
      <w:r>
        <w:t xml:space="preserve">передача   </w:t>
      </w:r>
      <w:r>
        <w:rPr>
          <w:spacing w:val="47"/>
        </w:rPr>
        <w:t xml:space="preserve"> </w:t>
      </w:r>
      <w:r>
        <w:t xml:space="preserve">или   </w:t>
      </w:r>
      <w:r>
        <w:rPr>
          <w:spacing w:val="48"/>
        </w:rPr>
        <w:t xml:space="preserve"> </w:t>
      </w:r>
      <w:r>
        <w:t>получение</w:t>
      </w:r>
    </w:p>
    <w:p w:rsidR="00530CD1" w:rsidRDefault="00EE09C4">
      <w:pPr>
        <w:pStyle w:val="a3"/>
        <w:ind w:left="4078" w:right="1549"/>
      </w:pPr>
      <w:r>
        <w:t>взятки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способствование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 и</w:t>
      </w:r>
      <w:r>
        <w:rPr>
          <w:spacing w:val="1"/>
        </w:rPr>
        <w:t xml:space="preserve"> </w:t>
      </w:r>
      <w:r>
        <w:t>даче</w:t>
      </w:r>
      <w:r>
        <w:rPr>
          <w:spacing w:val="-1"/>
        </w:rPr>
        <w:t xml:space="preserve"> </w:t>
      </w:r>
      <w:r>
        <w:t>взятки</w:t>
      </w:r>
    </w:p>
    <w:p w:rsidR="00530CD1" w:rsidRDefault="00EE09C4">
      <w:pPr>
        <w:pStyle w:val="a3"/>
        <w:tabs>
          <w:tab w:val="left" w:pos="4077"/>
        </w:tabs>
      </w:pPr>
      <w:r>
        <w:t>Предупреждение</w:t>
      </w:r>
      <w:r>
        <w:rPr>
          <w:spacing w:val="-2"/>
        </w:rPr>
        <w:t xml:space="preserve"> </w:t>
      </w:r>
      <w:r>
        <w:t>коррупции</w:t>
      </w:r>
      <w:r>
        <w:tab/>
        <w:t xml:space="preserve">деятельность   </w:t>
      </w:r>
      <w:r>
        <w:rPr>
          <w:spacing w:val="16"/>
        </w:rPr>
        <w:t xml:space="preserve"> </w:t>
      </w:r>
      <w:r>
        <w:t xml:space="preserve">субъектов    </w:t>
      </w:r>
      <w:r>
        <w:rPr>
          <w:spacing w:val="14"/>
        </w:rPr>
        <w:t xml:space="preserve"> </w:t>
      </w:r>
      <w:proofErr w:type="spellStart"/>
      <w:r>
        <w:t>антикоррупционной</w:t>
      </w:r>
      <w:proofErr w:type="spellEnd"/>
    </w:p>
    <w:p w:rsidR="00530CD1" w:rsidRDefault="00EE09C4">
      <w:pPr>
        <w:pStyle w:val="a3"/>
        <w:ind w:left="4078" w:right="1552"/>
      </w:pPr>
      <w:r>
        <w:t xml:space="preserve">политики, </w:t>
      </w:r>
      <w:proofErr w:type="gramStart"/>
      <w:r>
        <w:t>направленная</w:t>
      </w:r>
      <w:proofErr w:type="gramEnd"/>
      <w:r>
        <w:t xml:space="preserve"> на выявление, изучение,</w:t>
      </w:r>
      <w:r>
        <w:rPr>
          <w:spacing w:val="-57"/>
        </w:rPr>
        <w:t xml:space="preserve"> </w:t>
      </w:r>
      <w:r>
        <w:t>ограничение либо устранение причин и 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2"/>
        </w:rPr>
        <w:t xml:space="preserve"> </w:t>
      </w:r>
      <w:r>
        <w:t>проявлениям</w:t>
      </w:r>
    </w:p>
    <w:p w:rsidR="00530CD1" w:rsidRDefault="00EE09C4">
      <w:pPr>
        <w:pStyle w:val="a3"/>
        <w:tabs>
          <w:tab w:val="left" w:pos="4077"/>
        </w:tabs>
      </w:pPr>
      <w:proofErr w:type="spellStart"/>
      <w:r>
        <w:t>Предконфликтная</w:t>
      </w:r>
      <w:proofErr w:type="spellEnd"/>
      <w:r>
        <w:rPr>
          <w:spacing w:val="-3"/>
        </w:rPr>
        <w:t xml:space="preserve"> </w:t>
      </w:r>
      <w:r>
        <w:t>ситуация</w:t>
      </w:r>
      <w:r>
        <w:tab/>
      </w:r>
      <w:proofErr w:type="gramStart"/>
      <w:r>
        <w:t>ситуация</w:t>
      </w:r>
      <w:proofErr w:type="gramEnd"/>
      <w:r>
        <w:t xml:space="preserve">,     </w:t>
      </w:r>
      <w:r>
        <w:rPr>
          <w:spacing w:val="39"/>
        </w:rPr>
        <w:t xml:space="preserve"> </w:t>
      </w:r>
      <w:r>
        <w:t xml:space="preserve">при     </w:t>
      </w:r>
      <w:r>
        <w:rPr>
          <w:spacing w:val="34"/>
        </w:rPr>
        <w:t xml:space="preserve"> </w:t>
      </w:r>
      <w:r>
        <w:t xml:space="preserve">которой     </w:t>
      </w:r>
      <w:r>
        <w:rPr>
          <w:spacing w:val="37"/>
        </w:rPr>
        <w:t xml:space="preserve"> </w:t>
      </w:r>
      <w:r>
        <w:t xml:space="preserve">у     </w:t>
      </w:r>
      <w:r>
        <w:rPr>
          <w:spacing w:val="34"/>
        </w:rPr>
        <w:t xml:space="preserve"> </w:t>
      </w:r>
      <w:r>
        <w:t>работников</w:t>
      </w:r>
    </w:p>
    <w:p w:rsidR="00530CD1" w:rsidRDefault="00EE09C4">
      <w:pPr>
        <w:pStyle w:val="a3"/>
        <w:tabs>
          <w:tab w:val="left" w:pos="6442"/>
          <w:tab w:val="left" w:pos="8461"/>
        </w:tabs>
        <w:ind w:left="4078" w:right="1548"/>
      </w:pPr>
      <w:r>
        <w:t>Учреждения, а также Организатора закупок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tab/>
        <w:t>возникает</w:t>
      </w:r>
      <w:r>
        <w:tab/>
      </w:r>
      <w:r>
        <w:rPr>
          <w:spacing w:val="-1"/>
        </w:rPr>
        <w:t>личная</w:t>
      </w:r>
      <w:r>
        <w:rPr>
          <w:spacing w:val="-58"/>
        </w:rPr>
        <w:t xml:space="preserve"> </w:t>
      </w:r>
      <w:r>
        <w:t>заинтересованность,</w:t>
      </w:r>
      <w:r>
        <w:rPr>
          <w:spacing w:val="60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привести</w:t>
      </w:r>
      <w:r>
        <w:rPr>
          <w:spacing w:val="62"/>
        </w:rPr>
        <w:t xml:space="preserve"> </w:t>
      </w:r>
      <w:proofErr w:type="gramStart"/>
      <w:r>
        <w:t>к</w:t>
      </w:r>
      <w:proofErr w:type="gramEnd"/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spacing w:before="62"/>
        <w:ind w:left="689" w:right="1056"/>
        <w:jc w:val="center"/>
      </w:pPr>
      <w:r>
        <w:lastRenderedPageBreak/>
        <w:t>конфликту</w:t>
      </w:r>
      <w:r>
        <w:rPr>
          <w:spacing w:val="-4"/>
        </w:rPr>
        <w:t xml:space="preserve"> </w:t>
      </w:r>
      <w:r>
        <w:t>интересов</w:t>
      </w:r>
    </w:p>
    <w:p w:rsidR="00530CD1" w:rsidRDefault="00EE09C4">
      <w:pPr>
        <w:pStyle w:val="a3"/>
        <w:tabs>
          <w:tab w:val="left" w:pos="1832"/>
        </w:tabs>
        <w:ind w:left="0" w:right="1449"/>
        <w:jc w:val="center"/>
      </w:pPr>
      <w:r>
        <w:t>Субъекты</w:t>
      </w:r>
      <w:r>
        <w:tab/>
      </w:r>
      <w:proofErr w:type="spellStart"/>
      <w:r>
        <w:t>Антикоррупционной</w:t>
      </w:r>
      <w:proofErr w:type="spellEnd"/>
      <w:r w:rsidR="005C0A73">
        <w:t xml:space="preserve"> </w:t>
      </w:r>
      <w:r>
        <w:t>любой</w:t>
      </w:r>
      <w:r>
        <w:rPr>
          <w:spacing w:val="18"/>
        </w:rPr>
        <w:t xml:space="preserve"> </w:t>
      </w:r>
      <w:r>
        <w:t>работник</w:t>
      </w:r>
      <w:r>
        <w:rPr>
          <w:spacing w:val="20"/>
        </w:rPr>
        <w:t xml:space="preserve"> </w:t>
      </w:r>
      <w:r>
        <w:t>Учреждения,</w:t>
      </w:r>
      <w:r>
        <w:rPr>
          <w:spacing w:val="2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представители,</w:t>
      </w:r>
    </w:p>
    <w:p w:rsidR="00530CD1" w:rsidRDefault="00530CD1">
      <w:pPr>
        <w:jc w:val="center"/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jc w:val="left"/>
      </w:pPr>
      <w:r>
        <w:lastRenderedPageBreak/>
        <w:t>политики</w:t>
      </w:r>
    </w:p>
    <w:p w:rsidR="00530CD1" w:rsidRDefault="00EE09C4">
      <w:pPr>
        <w:pStyle w:val="a3"/>
        <w:ind w:left="101" w:right="1546"/>
      </w:pPr>
      <w:r>
        <w:br w:type="column"/>
      </w:r>
      <w:r>
        <w:lastRenderedPageBreak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клиенты,</w:t>
      </w:r>
      <w:r>
        <w:rPr>
          <w:spacing w:val="1"/>
        </w:rPr>
        <w:t xml:space="preserve"> </w:t>
      </w:r>
      <w:r>
        <w:t>контрагенты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Компанией,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</w:p>
    <w:p w:rsidR="00530CD1" w:rsidRDefault="00530CD1">
      <w:pPr>
        <w:sectPr w:rsidR="00530CD1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1114" w:space="2862"/>
            <w:col w:w="6754"/>
          </w:cols>
        </w:sectPr>
      </w:pPr>
    </w:p>
    <w:p w:rsidR="00530CD1" w:rsidRDefault="00530CD1">
      <w:pPr>
        <w:pStyle w:val="a3"/>
        <w:spacing w:before="2"/>
        <w:ind w:left="0"/>
        <w:jc w:val="left"/>
        <w:rPr>
          <w:sz w:val="16"/>
        </w:rPr>
      </w:pPr>
    </w:p>
    <w:p w:rsidR="00530CD1" w:rsidRDefault="00EE09C4">
      <w:pPr>
        <w:pStyle w:val="a3"/>
        <w:spacing w:before="90"/>
        <w:ind w:left="162"/>
        <w:jc w:val="left"/>
      </w:pPr>
      <w:r>
        <w:t>ПРИМЕНИМОЕ</w:t>
      </w:r>
      <w:r>
        <w:rPr>
          <w:spacing w:val="-10"/>
        </w:rPr>
        <w:t xml:space="preserve"> </w:t>
      </w:r>
      <w:r>
        <w:t>АНТИКОРРУПЦИОННОЕ</w:t>
      </w:r>
      <w:r>
        <w:rPr>
          <w:spacing w:val="-9"/>
        </w:rPr>
        <w:t xml:space="preserve"> </w:t>
      </w:r>
      <w:r>
        <w:t>ЗАКОНОДАТЕЛЬСТВО</w:t>
      </w:r>
    </w:p>
    <w:p w:rsidR="00530CD1" w:rsidRDefault="00EE09C4">
      <w:pPr>
        <w:pStyle w:val="a3"/>
        <w:ind w:right="161" w:firstLine="476"/>
      </w:pPr>
      <w:r>
        <w:t xml:space="preserve">Российское </w:t>
      </w:r>
      <w:proofErr w:type="spellStart"/>
      <w:r>
        <w:t>антикоррупционное</w:t>
      </w:r>
      <w:proofErr w:type="spellEnd"/>
      <w:r>
        <w:t xml:space="preserve"> законодательство: Учреждение и все работники Учреждения</w:t>
      </w:r>
      <w:r>
        <w:rPr>
          <w:spacing w:val="1"/>
        </w:rPr>
        <w:t xml:space="preserve"> </w:t>
      </w:r>
      <w:r>
        <w:t xml:space="preserve">должны соблюдать нормы российского </w:t>
      </w:r>
      <w:proofErr w:type="spellStart"/>
      <w:r>
        <w:t>антикоррупционного</w:t>
      </w:r>
      <w:proofErr w:type="spellEnd"/>
      <w:r>
        <w:t xml:space="preserve"> законодательства, установленные, в том</w:t>
      </w:r>
      <w:r>
        <w:rPr>
          <w:spacing w:val="-57"/>
        </w:rPr>
        <w:t xml:space="preserve"> </w:t>
      </w:r>
      <w:r>
        <w:t>чис</w:t>
      </w:r>
      <w:r>
        <w:t>ле,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деяний: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«Коррупция»;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«Злоупотребление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«Посредничество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взяточничестве»;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«Злоупотребление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полномочиями»;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"Коммерческий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подкуп»;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4"/>
        </w:numPr>
        <w:tabs>
          <w:tab w:val="left" w:pos="822"/>
        </w:tabs>
        <w:ind w:left="821" w:right="161"/>
        <w:rPr>
          <w:sz w:val="24"/>
        </w:rPr>
      </w:pPr>
      <w:r>
        <w:rPr>
          <w:sz w:val="24"/>
        </w:rPr>
        <w:t>Незаконное привлечение к трудо</w:t>
      </w:r>
      <w:r>
        <w:rPr>
          <w:sz w:val="24"/>
        </w:rPr>
        <w:t>вой деятельности либо к выполнению работ или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государственного или муниципального служащего либо бывшего государственного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служащего.</w:t>
      </w:r>
    </w:p>
    <w:p w:rsidR="00530CD1" w:rsidRDefault="00530CD1">
      <w:pPr>
        <w:pStyle w:val="a3"/>
        <w:ind w:left="0"/>
        <w:jc w:val="left"/>
      </w:pPr>
    </w:p>
    <w:p w:rsidR="00530CD1" w:rsidRDefault="00EE09C4">
      <w:pPr>
        <w:pStyle w:val="a5"/>
        <w:numPr>
          <w:ilvl w:val="0"/>
          <w:numId w:val="3"/>
        </w:numPr>
        <w:tabs>
          <w:tab w:val="left" w:pos="702"/>
        </w:tabs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</w:p>
    <w:p w:rsidR="00530CD1" w:rsidRDefault="00EE09C4">
      <w:pPr>
        <w:pStyle w:val="a5"/>
        <w:numPr>
          <w:ilvl w:val="1"/>
          <w:numId w:val="2"/>
        </w:numPr>
        <w:tabs>
          <w:tab w:val="left" w:pos="660"/>
        </w:tabs>
        <w:ind w:right="163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проявлениям.</w:t>
      </w:r>
    </w:p>
    <w:p w:rsidR="00530CD1" w:rsidRDefault="00EE09C4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2" w:hanging="420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821" w:right="16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неприятии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821" w:right="163"/>
        <w:jc w:val="left"/>
        <w:rPr>
          <w:sz w:val="24"/>
        </w:rPr>
      </w:pPr>
      <w:r>
        <w:rPr>
          <w:sz w:val="24"/>
        </w:rPr>
        <w:t>минимизация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риска</w:t>
      </w:r>
      <w:r>
        <w:rPr>
          <w:spacing w:val="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 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1"/>
          <w:tab w:val="left" w:pos="822"/>
          <w:tab w:val="left" w:pos="2844"/>
          <w:tab w:val="left" w:pos="4799"/>
          <w:tab w:val="left" w:pos="6317"/>
          <w:tab w:val="left" w:pos="6758"/>
          <w:tab w:val="left" w:pos="8352"/>
          <w:tab w:val="left" w:pos="10363"/>
        </w:tabs>
        <w:ind w:left="821" w:right="160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коррупционных</w:t>
      </w:r>
      <w:r>
        <w:rPr>
          <w:sz w:val="24"/>
        </w:rPr>
        <w:tab/>
        <w:t>проявлений</w:t>
      </w:r>
      <w:r>
        <w:rPr>
          <w:sz w:val="24"/>
        </w:rPr>
        <w:tab/>
        <w:t>и</w:t>
      </w:r>
      <w:r>
        <w:rPr>
          <w:sz w:val="24"/>
        </w:rPr>
        <w:tab/>
        <w:t>обеспечение</w:t>
      </w:r>
      <w:r>
        <w:rPr>
          <w:sz w:val="24"/>
        </w:rPr>
        <w:tab/>
        <w:t>ответственности</w:t>
      </w:r>
      <w:r>
        <w:rPr>
          <w:sz w:val="24"/>
        </w:rPr>
        <w:tab/>
      </w:r>
      <w:r>
        <w:rPr>
          <w:spacing w:val="-2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возмещение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проявлениями;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2"/>
        </w:tabs>
        <w:ind w:left="821" w:right="16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политики;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2"/>
        </w:tabs>
        <w:ind w:left="821" w:right="16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530CD1" w:rsidRDefault="00EE09C4">
      <w:pPr>
        <w:pStyle w:val="a5"/>
        <w:numPr>
          <w:ilvl w:val="2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неподкупными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530CD1" w:rsidRDefault="00530CD1">
      <w:pPr>
        <w:pStyle w:val="a3"/>
        <w:ind w:left="0"/>
        <w:jc w:val="left"/>
      </w:pPr>
    </w:p>
    <w:p w:rsidR="00530CD1" w:rsidRDefault="00EE09C4">
      <w:pPr>
        <w:pStyle w:val="a5"/>
        <w:numPr>
          <w:ilvl w:val="0"/>
          <w:numId w:val="3"/>
        </w:numPr>
        <w:tabs>
          <w:tab w:val="left" w:pos="342"/>
        </w:tabs>
        <w:ind w:left="342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</w:p>
    <w:p w:rsidR="00530CD1" w:rsidRDefault="00EE09C4">
      <w:pPr>
        <w:pStyle w:val="a5"/>
        <w:numPr>
          <w:ilvl w:val="1"/>
          <w:numId w:val="3"/>
        </w:numPr>
        <w:tabs>
          <w:tab w:val="left" w:pos="522"/>
        </w:tabs>
        <w:rPr>
          <w:sz w:val="24"/>
        </w:rPr>
      </w:pPr>
      <w:r>
        <w:rPr>
          <w:sz w:val="24"/>
        </w:rPr>
        <w:t>Ключевыми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аконодательству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актам, применимым 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30CD1" w:rsidRDefault="00530CD1">
      <w:pPr>
        <w:jc w:val="both"/>
        <w:rPr>
          <w:sz w:val="24"/>
        </w:rPr>
        <w:sectPr w:rsidR="00530CD1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spacing w:before="62"/>
        <w:ind w:left="821" w:right="16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культуры нетерпимости к коррупции и в создании внутриорганизационной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риску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ее руководителей и работников в коррупционную деятельность,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рисков.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4"/>
        <w:rPr>
          <w:sz w:val="24"/>
        </w:rPr>
      </w:pPr>
      <w:r>
        <w:rPr>
          <w:sz w:val="24"/>
        </w:rPr>
        <w:t xml:space="preserve">Принцип эффективности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процедур. Применение в Учреждении таких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</w:t>
      </w:r>
      <w:r>
        <w:rPr>
          <w:sz w:val="24"/>
        </w:rPr>
        <w:t>ионных</w:t>
      </w:r>
      <w:proofErr w:type="spellEnd"/>
      <w:r>
        <w:rPr>
          <w:sz w:val="24"/>
        </w:rPr>
        <w:t xml:space="preserve"> мероприятий, которые имеют низкую стоимость, обеспечивают простоту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приносят значимый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proofErr w:type="gramEnd"/>
      <w:r>
        <w:rPr>
          <w:sz w:val="24"/>
        </w:rPr>
        <w:t>.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зависимости от занимаемой должнос</w:t>
      </w:r>
      <w:r>
        <w:rPr>
          <w:sz w:val="24"/>
        </w:rPr>
        <w:t>ти, стажа работы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в случае совершения ими коррупционных правонарушений в связи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обязанностей, а также персональная ответственность руководства организации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внутриорганизационной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530CD1" w:rsidRDefault="00EE09C4">
      <w:pPr>
        <w:pStyle w:val="a5"/>
        <w:numPr>
          <w:ilvl w:val="2"/>
          <w:numId w:val="3"/>
        </w:numPr>
        <w:tabs>
          <w:tab w:val="left" w:pos="822"/>
        </w:tabs>
        <w:ind w:left="821" w:right="166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мониторинга эффективности внедренных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стандартов и процедур, а также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 исполнением.</w:t>
      </w:r>
    </w:p>
    <w:p w:rsidR="00530CD1" w:rsidRDefault="00530CD1">
      <w:pPr>
        <w:pStyle w:val="a3"/>
        <w:ind w:left="0"/>
        <w:jc w:val="left"/>
      </w:pPr>
    </w:p>
    <w:p w:rsidR="00530CD1" w:rsidRDefault="00EE09C4">
      <w:pPr>
        <w:pStyle w:val="a5"/>
        <w:numPr>
          <w:ilvl w:val="0"/>
          <w:numId w:val="3"/>
        </w:numPr>
        <w:tabs>
          <w:tab w:val="left" w:pos="702"/>
        </w:tabs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r>
        <w:t>Запрет</w:t>
      </w:r>
      <w:r>
        <w:rPr>
          <w:spacing w:val="-4"/>
        </w:rPr>
        <w:t xml:space="preserve"> </w:t>
      </w:r>
      <w:r>
        <w:t>коррупции.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830"/>
        </w:tabs>
        <w:ind w:right="165"/>
        <w:rPr>
          <w:sz w:val="24"/>
        </w:rPr>
      </w:pPr>
      <w:proofErr w:type="gramStart"/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посредничество третьих лиц участвовать в коррупционных действиях, предлагать, давать, обещать,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</w:t>
      </w:r>
      <w:r>
        <w:rPr>
          <w:sz w:val="24"/>
        </w:rPr>
        <w:t>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бюрократических и прочих формальностей в любой форме, в том числе, в форме денежных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коммерческие организации</w:t>
      </w:r>
      <w:proofErr w:type="gramEnd"/>
      <w:r>
        <w:rPr>
          <w:sz w:val="24"/>
        </w:rPr>
        <w:t>, органы власти и самоуправления, г</w:t>
      </w:r>
      <w:r>
        <w:rPr>
          <w:sz w:val="24"/>
        </w:rPr>
        <w:t>осударственных 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компаний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  <w:spacing w:before="1"/>
      </w:pPr>
      <w:r>
        <w:t>Адекватные</w:t>
      </w:r>
      <w:r>
        <w:rPr>
          <w:spacing w:val="-7"/>
        </w:rPr>
        <w:t xml:space="preserve"> </w:t>
      </w:r>
      <w:proofErr w:type="spellStart"/>
      <w:r>
        <w:t>антикоррупционные</w:t>
      </w:r>
      <w:proofErr w:type="spellEnd"/>
      <w:r>
        <w:rPr>
          <w:spacing w:val="-4"/>
        </w:rPr>
        <w:t xml:space="preserve"> </w:t>
      </w:r>
      <w:r>
        <w:t>процедуры.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14"/>
        </w:tabs>
        <w:ind w:right="164"/>
        <w:rPr>
          <w:sz w:val="24"/>
        </w:rPr>
      </w:pPr>
      <w:r>
        <w:rPr>
          <w:sz w:val="24"/>
        </w:rPr>
        <w:t>Учреждение разрабатывает и внедряет адекватные процедуры по предотвращению 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 отвечающие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рискам,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соблюдение.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r>
        <w:t>Миссия</w:t>
      </w:r>
      <w:r>
        <w:rPr>
          <w:spacing w:val="-4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Учреждения.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66"/>
        </w:tabs>
        <w:ind w:right="165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непримиримого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любым формам и проявлениям коррупции на всех уровнях, подавая пример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</w:t>
      </w:r>
      <w:r>
        <w:rPr>
          <w:sz w:val="24"/>
        </w:rPr>
        <w:t>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38"/>
        </w:tabs>
        <w:ind w:right="164"/>
        <w:rPr>
          <w:sz w:val="24"/>
        </w:rPr>
      </w:pPr>
      <w:r>
        <w:rPr>
          <w:sz w:val="24"/>
        </w:rPr>
        <w:t>В Учреждении закрепляется принцип неприятия коррупции в любых формах и 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 «нулевой терпимости») при осуществлении повседневной деятельности и 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18"/>
        </w:tabs>
        <w:ind w:right="225"/>
        <w:rPr>
          <w:sz w:val="24"/>
        </w:rPr>
      </w:pPr>
      <w:r>
        <w:rPr>
          <w:sz w:val="24"/>
        </w:rPr>
        <w:t>Должностные лица Учреждения принимают на себя обязательство в своей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40"/>
        </w:tabs>
        <w:ind w:right="163" w:firstLine="0"/>
        <w:rPr>
          <w:sz w:val="24"/>
        </w:rPr>
      </w:pPr>
      <w:r>
        <w:rPr>
          <w:sz w:val="24"/>
        </w:rPr>
        <w:t>выполнять требо</w:t>
      </w:r>
      <w:r>
        <w:rPr>
          <w:sz w:val="24"/>
        </w:rPr>
        <w:t>вания действующего законодательства Российской Федерации, иных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в полном объеме, а при отсутствии применимого законодательства исходить из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z w:val="24"/>
        </w:rPr>
        <w:t>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576"/>
        </w:tabs>
        <w:ind w:right="165" w:firstLine="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 способов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сделок;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26"/>
        </w:tabs>
        <w:ind w:right="168" w:firstLine="0"/>
        <w:rPr>
          <w:sz w:val="24"/>
        </w:rPr>
      </w:pPr>
      <w:r>
        <w:rPr>
          <w:sz w:val="24"/>
        </w:rPr>
        <w:t xml:space="preserve">в случае возникновения риска убытков или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рисков для Учреждения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известность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 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a3"/>
        <w:ind w:right="169"/>
      </w:pPr>
      <w:r>
        <w:t>—не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материальные 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</w:t>
      </w:r>
      <w:r>
        <w:t>ивы</w:t>
      </w:r>
      <w:r>
        <w:rPr>
          <w:spacing w:val="1"/>
        </w:rPr>
        <w:t xml:space="preserve"> </w:t>
      </w:r>
      <w:r>
        <w:t>Учреждения;</w:t>
      </w:r>
    </w:p>
    <w:p w:rsidR="00530CD1" w:rsidRDefault="00530CD1">
      <w:p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3"/>
        <w:spacing w:before="62"/>
      </w:pPr>
      <w:r>
        <w:lastRenderedPageBreak/>
        <w:t>—оказывать</w:t>
      </w:r>
      <w:r>
        <w:rPr>
          <w:spacing w:val="-2"/>
        </w:rPr>
        <w:t xml:space="preserve"> </w:t>
      </w:r>
      <w:r>
        <w:t>взаимную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30CD1" w:rsidRDefault="00EE09C4">
      <w:pPr>
        <w:pStyle w:val="a3"/>
        <w:ind w:right="163"/>
      </w:pPr>
      <w:r>
        <w:t>—в профессиональной деятельности не допускать неправомерных действий, либо действий, 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относительно их правомерности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этичности;</w:t>
      </w:r>
    </w:p>
    <w:p w:rsidR="00530CD1" w:rsidRDefault="00EE09C4">
      <w:pPr>
        <w:pStyle w:val="a3"/>
        <w:ind w:right="163"/>
      </w:pPr>
      <w:r>
        <w:t>—воздерживаться от действия или бездействия, порождающего конфликты в деловых отношениях,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отношений;</w:t>
      </w:r>
    </w:p>
    <w:p w:rsidR="00530CD1" w:rsidRDefault="00EE09C4">
      <w:pPr>
        <w:pStyle w:val="a3"/>
        <w:ind w:right="166"/>
      </w:pPr>
      <w:r>
        <w:t>—в случае возник</w:t>
      </w:r>
      <w:r>
        <w:t>новения у должностных лиц сомнений в отношении правильности своих действий</w:t>
      </w:r>
      <w:r>
        <w:rPr>
          <w:spacing w:val="1"/>
        </w:rPr>
        <w:t xml:space="preserve"> </w:t>
      </w:r>
      <w:r>
        <w:t>или сомнений по любым другим этическим вопросам они должны обратиться за разъяснениями к</w:t>
      </w:r>
      <w:r>
        <w:rPr>
          <w:spacing w:val="1"/>
        </w:rPr>
        <w:t xml:space="preserve"> </w:t>
      </w:r>
      <w:r>
        <w:t>лицу, ответственному за</w:t>
      </w:r>
      <w:r>
        <w:rPr>
          <w:spacing w:val="1"/>
        </w:rPr>
        <w:t xml:space="preserve"> </w:t>
      </w:r>
      <w:r>
        <w:t xml:space="preserve">соблюдение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лицо назначается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</w:t>
      </w:r>
      <w:r>
        <w:t>тветствии с</w:t>
      </w:r>
      <w:r>
        <w:rPr>
          <w:spacing w:val="-1"/>
        </w:rPr>
        <w:t xml:space="preserve"> </w:t>
      </w:r>
      <w:r>
        <w:t>внутренними</w:t>
      </w:r>
      <w:r>
        <w:rPr>
          <w:spacing w:val="3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Учреждения.</w:t>
      </w:r>
    </w:p>
    <w:p w:rsidR="00530CD1" w:rsidRDefault="00EE09C4">
      <w:pPr>
        <w:pStyle w:val="a3"/>
        <w:ind w:right="165"/>
      </w:pPr>
      <w:proofErr w:type="gramStart"/>
      <w:r>
        <w:t>—информировать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должностях, занимаемых ими вне и без ведома Учреждения, исполнение обязанностей на которых</w:t>
      </w:r>
      <w:r>
        <w:rPr>
          <w:spacing w:val="1"/>
        </w:rPr>
        <w:t xml:space="preserve"> </w:t>
      </w:r>
      <w:r>
        <w:t>создает у них конфликт интересов</w:t>
      </w:r>
      <w:r>
        <w:t xml:space="preserve"> с интересами Учреждения, и прежде, чем дать согласие на занятие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2"/>
        </w:rPr>
        <w:t xml:space="preserve"> </w:t>
      </w:r>
      <w:r>
        <w:t>о своих намерениях.</w:t>
      </w:r>
      <w:proofErr w:type="gramEnd"/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Учреждения:</w:t>
      </w:r>
    </w:p>
    <w:p w:rsidR="00530CD1" w:rsidRDefault="00EE09C4">
      <w:pPr>
        <w:pStyle w:val="a3"/>
        <w:ind w:right="162"/>
      </w:pPr>
      <w:r>
        <w:t>—воздерживаться от совершения и (или) участия в совершении коррупционных правонарушений в</w:t>
      </w:r>
      <w:r>
        <w:rPr>
          <w:spacing w:val="1"/>
        </w:rPr>
        <w:t xml:space="preserve"> </w:t>
      </w:r>
      <w:r>
        <w:t>интересах или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Учреждения;</w:t>
      </w:r>
    </w:p>
    <w:p w:rsidR="00530CD1" w:rsidRDefault="00EE09C4">
      <w:pPr>
        <w:pStyle w:val="a3"/>
        <w:ind w:right="161"/>
      </w:pPr>
      <w:r>
        <w:t>—воздерживаться от поведения, которое может быть истолковано окружающими как готовность</w:t>
      </w:r>
      <w:r>
        <w:rPr>
          <w:spacing w:val="1"/>
        </w:rPr>
        <w:t xml:space="preserve"> </w:t>
      </w:r>
      <w:proofErr w:type="gramStart"/>
      <w:r>
        <w:t>совершить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</w:t>
      </w:r>
      <w:r>
        <w:t>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имени Учреждения;</w:t>
      </w:r>
    </w:p>
    <w:p w:rsidR="00530CD1" w:rsidRDefault="00EE09C4">
      <w:pPr>
        <w:pStyle w:val="a3"/>
        <w:ind w:right="165"/>
      </w:pPr>
      <w:r>
        <w:t>—незамедлительно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руководителя/лицо,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соблюдение </w:t>
      </w:r>
      <w:proofErr w:type="spellStart"/>
      <w:r>
        <w:t>Антикоррупционной</w:t>
      </w:r>
      <w:proofErr w:type="spellEnd"/>
      <w:r>
        <w:t xml:space="preserve"> политики/руководство Учреждения о случаях склонения работника</w:t>
      </w:r>
      <w:r>
        <w:rPr>
          <w:spacing w:val="-57"/>
        </w:rPr>
        <w:t xml:space="preserve"> </w:t>
      </w:r>
      <w:r>
        <w:t>к совершению</w:t>
      </w:r>
      <w:r>
        <w:rPr>
          <w:spacing w:val="2"/>
        </w:rPr>
        <w:t xml:space="preserve"> </w:t>
      </w:r>
      <w:r>
        <w:t>корр</w:t>
      </w:r>
      <w:r>
        <w:t>упционных</w:t>
      </w:r>
      <w:r>
        <w:rPr>
          <w:spacing w:val="1"/>
        </w:rPr>
        <w:t xml:space="preserve"> </w:t>
      </w:r>
      <w:r>
        <w:t>правонарушений;</w:t>
      </w:r>
    </w:p>
    <w:p w:rsidR="00530CD1" w:rsidRDefault="00EE09C4">
      <w:pPr>
        <w:pStyle w:val="a3"/>
        <w:ind w:right="165"/>
      </w:pPr>
      <w:r>
        <w:t>—незамедлительно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руководителя/лицо,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политики/руководство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</w:t>
      </w:r>
      <w:r>
        <w:rPr>
          <w:spacing w:val="61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работниками, контрагентами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лицами;</w:t>
      </w:r>
    </w:p>
    <w:p w:rsidR="00530CD1" w:rsidRDefault="00EE09C4">
      <w:pPr>
        <w:pStyle w:val="a3"/>
        <w:spacing w:before="1"/>
        <w:ind w:right="165"/>
      </w:pPr>
      <w:r>
        <w:t>—сообщить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 либо</w:t>
      </w:r>
      <w:r>
        <w:rPr>
          <w:spacing w:val="-1"/>
        </w:rPr>
        <w:t xml:space="preserve"> </w:t>
      </w:r>
      <w:r>
        <w:t>возникшем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конфликте интересов.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r>
        <w:t>Периодическая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рисков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74"/>
        </w:tabs>
        <w:ind w:right="163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коррупционных 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72"/>
        </w:tabs>
        <w:ind w:left="102" w:right="166" w:firstLine="0"/>
      </w:pPr>
      <w:r>
        <w:t>Рассмотрение обращений работников Учреждения и иных (физических и юридических)</w:t>
      </w:r>
      <w:r>
        <w:rPr>
          <w:spacing w:val="1"/>
        </w:rPr>
        <w:t xml:space="preserve"> </w:t>
      </w:r>
      <w:r>
        <w:t>лиц о фактах</w:t>
      </w:r>
      <w:r>
        <w:rPr>
          <w:spacing w:val="-1"/>
        </w:rPr>
        <w:t xml:space="preserve"> </w:t>
      </w:r>
      <w:r>
        <w:t>коррупции.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коррупцией.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56"/>
        </w:tabs>
        <w:ind w:right="162"/>
        <w:rPr>
          <w:sz w:val="24"/>
        </w:rPr>
      </w:pPr>
      <w:r>
        <w:rPr>
          <w:sz w:val="24"/>
        </w:rPr>
        <w:t>В Учреждении осуществляется прием обращений о фактах коррупции посредством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30"/>
        </w:tabs>
        <w:ind w:right="162"/>
        <w:rPr>
          <w:sz w:val="24"/>
        </w:rPr>
      </w:pPr>
      <w:r>
        <w:rPr>
          <w:sz w:val="24"/>
        </w:rPr>
        <w:t>Учреждение руководствуется принципами эффективной с</w:t>
      </w:r>
      <w:r>
        <w:rPr>
          <w:sz w:val="24"/>
        </w:rPr>
        <w:t>истемы рассмотрения 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82"/>
        </w:tabs>
        <w:ind w:left="582"/>
      </w:pPr>
      <w:r>
        <w:t>Управление</w:t>
      </w:r>
      <w:r>
        <w:rPr>
          <w:spacing w:val="-6"/>
        </w:rPr>
        <w:t xml:space="preserve"> </w:t>
      </w:r>
      <w:r>
        <w:t>Конфликтом</w:t>
      </w:r>
      <w:r>
        <w:rPr>
          <w:spacing w:val="-4"/>
        </w:rPr>
        <w:t xml:space="preserve"> </w:t>
      </w:r>
      <w:r>
        <w:t>интересов.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32"/>
        </w:tabs>
        <w:ind w:right="169"/>
        <w:rPr>
          <w:sz w:val="24"/>
        </w:rPr>
      </w:pPr>
      <w:r>
        <w:rPr>
          <w:sz w:val="24"/>
        </w:rPr>
        <w:t>В Учреждении декларируется проведение мероприятий по соблюдению норм 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стандартов корпоративного поведения, соблюдению внутренних документов, 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806"/>
        </w:tabs>
        <w:ind w:right="164"/>
        <w:rPr>
          <w:sz w:val="24"/>
        </w:rPr>
      </w:pPr>
      <w:proofErr w:type="gramStart"/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исключение возможности, в том числе 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или членов их семей, или лиц, находящихся с ними в отношениях близкого родства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(родители, супруги, дети, братья, сестры, а также братья, сестры, родители, дети супругов 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 положения.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76"/>
        </w:tabs>
        <w:ind w:right="165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предконфликтных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ситуаций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530CD1">
      <w:pPr>
        <w:jc w:val="both"/>
        <w:rPr>
          <w:sz w:val="24"/>
        </w:r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5"/>
        <w:numPr>
          <w:ilvl w:val="2"/>
          <w:numId w:val="1"/>
        </w:numPr>
        <w:tabs>
          <w:tab w:val="left" w:pos="702"/>
        </w:tabs>
        <w:spacing w:before="62"/>
        <w:ind w:left="702" w:hanging="600"/>
        <w:rPr>
          <w:sz w:val="24"/>
        </w:rPr>
      </w:pPr>
      <w:r>
        <w:rPr>
          <w:sz w:val="24"/>
        </w:rPr>
        <w:lastRenderedPageBreak/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придерживается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30"/>
        </w:tabs>
        <w:ind w:right="172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репутационных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92"/>
        </w:tabs>
        <w:ind w:right="164" w:firstLine="0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516"/>
        </w:tabs>
        <w:ind w:right="167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24"/>
        </w:tabs>
        <w:ind w:right="166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был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 урегулирован (предотвращен) Учреждением.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proofErr w:type="spellStart"/>
      <w:r>
        <w:t>Антикоррупционные</w:t>
      </w:r>
      <w:proofErr w:type="spellEnd"/>
      <w:r>
        <w:rPr>
          <w:spacing w:val="-6"/>
        </w:rPr>
        <w:t xml:space="preserve"> </w:t>
      </w:r>
      <w:r>
        <w:t>мероприятия.</w:t>
      </w:r>
    </w:p>
    <w:p w:rsidR="00530CD1" w:rsidRDefault="00EE09C4">
      <w:pPr>
        <w:pStyle w:val="a3"/>
        <w:tabs>
          <w:tab w:val="left" w:pos="1579"/>
          <w:tab w:val="left" w:pos="2845"/>
          <w:tab w:val="left" w:pos="4454"/>
          <w:tab w:val="left" w:pos="5831"/>
          <w:tab w:val="left" w:pos="8127"/>
          <w:tab w:val="left" w:pos="9659"/>
          <w:tab w:val="left" w:pos="9976"/>
        </w:tabs>
        <w:ind w:right="163"/>
        <w:jc w:val="left"/>
      </w:pPr>
      <w:r>
        <w:t>Учреждение</w:t>
      </w:r>
      <w:r>
        <w:tab/>
        <w:t>планирует</w:t>
      </w:r>
      <w:r>
        <w:tab/>
        <w:t>осуществлять</w:t>
      </w:r>
      <w:r>
        <w:tab/>
        <w:t>следующие</w:t>
      </w:r>
      <w:r>
        <w:tab/>
      </w:r>
      <w:proofErr w:type="spellStart"/>
      <w:r>
        <w:t>антикоррупционные</w:t>
      </w:r>
      <w:proofErr w:type="spellEnd"/>
      <w:r>
        <w:tab/>
        <w:t>мероприятия</w:t>
      </w:r>
      <w:r>
        <w:tab/>
        <w:t>в</w:t>
      </w:r>
      <w:r>
        <w:tab/>
      </w:r>
      <w:r>
        <w:rPr>
          <w:spacing w:val="-1"/>
        </w:rPr>
        <w:t>целях</w:t>
      </w:r>
      <w:r>
        <w:rPr>
          <w:spacing w:val="-57"/>
        </w:rPr>
        <w:t xml:space="preserve"> </w:t>
      </w:r>
      <w:r>
        <w:t>предупреждения 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коррупции: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Нормативное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намерений: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подарками;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процедур: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504"/>
        </w:tabs>
        <w:ind w:right="161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доступных каналов передачи обозначенной информации (механизмов «обратной связи»,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8"/>
        </w:tabs>
        <w:ind w:right="161" w:firstLine="0"/>
        <w:rPr>
          <w:sz w:val="24"/>
        </w:rPr>
      </w:pPr>
      <w:proofErr w:type="gramStart"/>
      <w:r>
        <w:rPr>
          <w:sz w:val="24"/>
        </w:rPr>
        <w:t>введение процедуры информирования Учреждения о ставшей известной работнику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каналов передачи обозначенной информации (механизмов «обратной связи», 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530CD1" w:rsidRDefault="00EE09C4">
      <w:pPr>
        <w:pStyle w:val="a5"/>
        <w:numPr>
          <w:ilvl w:val="0"/>
          <w:numId w:val="7"/>
        </w:numPr>
        <w:tabs>
          <w:tab w:val="left" w:pos="470"/>
        </w:tabs>
        <w:ind w:right="168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выявленного конфликта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20"/>
        </w:tabs>
        <w:spacing w:before="1"/>
        <w:ind w:right="167" w:firstLine="0"/>
        <w:rPr>
          <w:sz w:val="24"/>
        </w:rPr>
      </w:pPr>
      <w:r>
        <w:rPr>
          <w:sz w:val="24"/>
        </w:rPr>
        <w:t>проведение периодической оценки коррупционных рисков в целях выявления сфер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мер.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02"/>
        </w:tabs>
        <w:ind w:left="702" w:hanging="60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627"/>
          <w:tab w:val="left" w:pos="628"/>
          <w:tab w:val="left" w:pos="1987"/>
          <w:tab w:val="left" w:pos="3698"/>
          <w:tab w:val="left" w:pos="5163"/>
          <w:tab w:val="left" w:pos="5819"/>
          <w:tab w:val="left" w:pos="6923"/>
          <w:tab w:val="left" w:pos="7314"/>
          <w:tab w:val="left" w:pos="9140"/>
        </w:tabs>
        <w:ind w:right="169" w:firstLine="0"/>
        <w:jc w:val="left"/>
        <w:rPr>
          <w:sz w:val="24"/>
        </w:rPr>
      </w:pPr>
      <w:r>
        <w:rPr>
          <w:sz w:val="24"/>
        </w:rPr>
        <w:t>ежегодное</w:t>
      </w:r>
      <w:r>
        <w:rPr>
          <w:sz w:val="24"/>
        </w:rPr>
        <w:tab/>
        <w:t>ознакомление</w:t>
      </w:r>
      <w:r>
        <w:rPr>
          <w:sz w:val="24"/>
        </w:rPr>
        <w:tab/>
        <w:t>работников</w:t>
      </w:r>
      <w:r>
        <w:rPr>
          <w:sz w:val="24"/>
        </w:rPr>
        <w:tab/>
        <w:t>под</w:t>
      </w:r>
      <w:r>
        <w:rPr>
          <w:sz w:val="24"/>
        </w:rPr>
        <w:tab/>
        <w:t>роспись</w:t>
      </w:r>
      <w:r>
        <w:rPr>
          <w:sz w:val="24"/>
        </w:rPr>
        <w:tab/>
        <w:t>с</w:t>
      </w:r>
      <w:r>
        <w:rPr>
          <w:sz w:val="24"/>
        </w:rPr>
        <w:tab/>
        <w:t>нормативными</w:t>
      </w:r>
      <w:r>
        <w:rPr>
          <w:sz w:val="24"/>
        </w:rPr>
        <w:tab/>
      </w:r>
      <w:r>
        <w:rPr>
          <w:spacing w:val="-1"/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 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577"/>
          <w:tab w:val="left" w:pos="578"/>
          <w:tab w:val="left" w:pos="2082"/>
          <w:tab w:val="left" w:pos="4108"/>
          <w:tab w:val="left" w:pos="6225"/>
          <w:tab w:val="left" w:pos="7638"/>
          <w:tab w:val="left" w:pos="8122"/>
          <w:tab w:val="left" w:pos="9323"/>
        </w:tabs>
        <w:ind w:right="166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консультирования</w:t>
      </w:r>
      <w:r>
        <w:rPr>
          <w:sz w:val="24"/>
        </w:rPr>
        <w:tab/>
        <w:t>работников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1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(соблюдения)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</w:t>
      </w:r>
      <w:r>
        <w:rPr>
          <w:sz w:val="24"/>
        </w:rPr>
        <w:t>ур.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74"/>
        </w:tabs>
        <w:ind w:right="163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материалов: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02"/>
        </w:tabs>
        <w:ind w:left="402" w:hanging="30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530CD1" w:rsidRDefault="00EE09C4">
      <w:pPr>
        <w:pStyle w:val="a5"/>
        <w:numPr>
          <w:ilvl w:val="0"/>
          <w:numId w:val="7"/>
        </w:numPr>
        <w:tabs>
          <w:tab w:val="left" w:pos="498"/>
        </w:tabs>
        <w:ind w:right="174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530CD1" w:rsidRDefault="00EE09C4">
      <w:pPr>
        <w:pStyle w:val="Heading1"/>
        <w:numPr>
          <w:ilvl w:val="1"/>
          <w:numId w:val="1"/>
        </w:numPr>
        <w:tabs>
          <w:tab w:val="left" w:pos="522"/>
        </w:tabs>
      </w:pPr>
      <w:r>
        <w:t>Профилактика</w:t>
      </w:r>
      <w:r>
        <w:rPr>
          <w:spacing w:val="-4"/>
        </w:rPr>
        <w:t xml:space="preserve"> </w:t>
      </w:r>
      <w:r>
        <w:t>коррупции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804"/>
        </w:tabs>
        <w:ind w:right="1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об </w:t>
      </w:r>
      <w:proofErr w:type="spellStart"/>
      <w:r>
        <w:rPr>
          <w:sz w:val="24"/>
        </w:rPr>
        <w:t>антикоррупционном</w:t>
      </w:r>
      <w:proofErr w:type="spellEnd"/>
      <w:r>
        <w:rPr>
          <w:sz w:val="24"/>
        </w:rPr>
        <w:t xml:space="preserve"> законодательстве, принимаемых Компанией мерах в этих 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положениях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политики.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718"/>
        </w:tabs>
        <w:ind w:right="164"/>
        <w:rPr>
          <w:sz w:val="24"/>
        </w:rPr>
      </w:pPr>
      <w:r>
        <w:rPr>
          <w:sz w:val="24"/>
        </w:rPr>
        <w:t>Учреждение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2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вновь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части применимых требований и требований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законодательства 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a5"/>
        <w:numPr>
          <w:ilvl w:val="2"/>
          <w:numId w:val="1"/>
        </w:numPr>
        <w:tabs>
          <w:tab w:val="left" w:pos="830"/>
        </w:tabs>
        <w:ind w:right="162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информируя их о ключевых принципах, требованиях и санкциях за нарушения.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530CD1" w:rsidRDefault="00530CD1">
      <w:pPr>
        <w:jc w:val="both"/>
        <w:rPr>
          <w:sz w:val="24"/>
        </w:rPr>
        <w:sectPr w:rsidR="00530CD1">
          <w:pgSz w:w="11910" w:h="16840"/>
          <w:pgMar w:top="640" w:right="560" w:bottom="280" w:left="620" w:header="720" w:footer="720" w:gutter="0"/>
          <w:cols w:space="720"/>
        </w:sectPr>
      </w:pPr>
    </w:p>
    <w:p w:rsidR="00530CD1" w:rsidRDefault="00EE09C4">
      <w:pPr>
        <w:pStyle w:val="a5"/>
        <w:numPr>
          <w:ilvl w:val="2"/>
          <w:numId w:val="1"/>
        </w:numPr>
        <w:tabs>
          <w:tab w:val="left" w:pos="742"/>
        </w:tabs>
        <w:spacing w:before="62"/>
        <w:ind w:right="164"/>
        <w:rPr>
          <w:sz w:val="24"/>
        </w:rPr>
      </w:pPr>
      <w:proofErr w:type="gramStart"/>
      <w:r>
        <w:rPr>
          <w:sz w:val="24"/>
        </w:rPr>
        <w:lastRenderedPageBreak/>
        <w:t>Любой Работник в случае появления сомнений в правомерности или в соответствии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и разъяснения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proofErr w:type="gramEnd"/>
    </w:p>
    <w:p w:rsidR="00530CD1" w:rsidRDefault="00EE09C4">
      <w:pPr>
        <w:pStyle w:val="a5"/>
        <w:numPr>
          <w:ilvl w:val="0"/>
          <w:numId w:val="3"/>
        </w:numPr>
        <w:tabs>
          <w:tab w:val="left" w:pos="342"/>
        </w:tabs>
        <w:ind w:left="342"/>
        <w:jc w:val="both"/>
        <w:rPr>
          <w:sz w:val="24"/>
        </w:rPr>
      </w:pPr>
      <w:r>
        <w:rPr>
          <w:sz w:val="24"/>
        </w:rPr>
        <w:t>ОТВЕТСТВЕННОСТЬ</w:t>
      </w:r>
    </w:p>
    <w:p w:rsidR="00530CD1" w:rsidRDefault="00EE09C4">
      <w:pPr>
        <w:pStyle w:val="a5"/>
        <w:numPr>
          <w:ilvl w:val="1"/>
          <w:numId w:val="3"/>
        </w:numPr>
        <w:tabs>
          <w:tab w:val="left" w:pos="680"/>
        </w:tabs>
        <w:ind w:right="168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 также за действия (бездействие) подчиненных им лиц, нарушающие эти принципы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530CD1" w:rsidRDefault="00EE09C4">
      <w:pPr>
        <w:pStyle w:val="a5"/>
        <w:numPr>
          <w:ilvl w:val="1"/>
          <w:numId w:val="3"/>
        </w:numPr>
        <w:tabs>
          <w:tab w:val="left" w:pos="620"/>
        </w:tabs>
        <w:ind w:right="1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</w:t>
      </w:r>
      <w:r>
        <w:rPr>
          <w:sz w:val="24"/>
        </w:rPr>
        <w:t>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30CD1" w:rsidRDefault="00EE09C4">
      <w:pPr>
        <w:pStyle w:val="a5"/>
        <w:numPr>
          <w:ilvl w:val="1"/>
          <w:numId w:val="3"/>
        </w:numPr>
        <w:tabs>
          <w:tab w:val="left" w:pos="524"/>
        </w:tabs>
        <w:ind w:right="163"/>
        <w:rPr>
          <w:sz w:val="24"/>
        </w:rPr>
      </w:pPr>
      <w:r>
        <w:rPr>
          <w:sz w:val="24"/>
        </w:rPr>
        <w:t>Учреждение вправе проводить служебные проверки по каждому обоснованному подозрению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30CD1" w:rsidRDefault="00EE09C4">
      <w:pPr>
        <w:pStyle w:val="a5"/>
        <w:numPr>
          <w:ilvl w:val="0"/>
          <w:numId w:val="3"/>
        </w:numPr>
        <w:tabs>
          <w:tab w:val="left" w:pos="342"/>
        </w:tabs>
        <w:ind w:left="342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</w:p>
    <w:p w:rsidR="00530CD1" w:rsidRDefault="00EE09C4">
      <w:pPr>
        <w:pStyle w:val="a5"/>
        <w:numPr>
          <w:ilvl w:val="1"/>
          <w:numId w:val="3"/>
        </w:numPr>
        <w:tabs>
          <w:tab w:val="left" w:pos="680"/>
        </w:tabs>
        <w:ind w:right="1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530CD1" w:rsidSect="00530CD1"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D3D"/>
    <w:multiLevelType w:val="hybridMultilevel"/>
    <w:tmpl w:val="98B49932"/>
    <w:lvl w:ilvl="0" w:tplc="A7D40270">
      <w:start w:val="3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E8BC8">
      <w:numFmt w:val="none"/>
      <w:lvlText w:val=""/>
      <w:lvlJc w:val="left"/>
      <w:pPr>
        <w:tabs>
          <w:tab w:val="num" w:pos="360"/>
        </w:tabs>
      </w:pPr>
    </w:lvl>
    <w:lvl w:ilvl="2" w:tplc="F46461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 w:tplc="81E016E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B65ECECA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B8D2C60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6" w:tplc="527E258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1FC6535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244E518C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1">
    <w:nsid w:val="15162769"/>
    <w:multiLevelType w:val="hybridMultilevel"/>
    <w:tmpl w:val="41328B00"/>
    <w:lvl w:ilvl="0" w:tplc="EFFADAA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82A21B84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E76257A2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32AC678E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4860F74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F9A845F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3D86DC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14C8BFBA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DBE6AFB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17913E98"/>
    <w:multiLevelType w:val="hybridMultilevel"/>
    <w:tmpl w:val="CAE8B2FC"/>
    <w:lvl w:ilvl="0" w:tplc="17C4142E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07C74">
      <w:numFmt w:val="none"/>
      <w:lvlText w:val=""/>
      <w:lvlJc w:val="left"/>
      <w:pPr>
        <w:tabs>
          <w:tab w:val="num" w:pos="360"/>
        </w:tabs>
      </w:pPr>
    </w:lvl>
    <w:lvl w:ilvl="2" w:tplc="E60638B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024C52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4" w:tplc="3BF47AD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5547C2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6" w:tplc="83387D1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9EA0C5E4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8" w:tplc="44FE263E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>
    <w:nsid w:val="2A71667A"/>
    <w:multiLevelType w:val="hybridMultilevel"/>
    <w:tmpl w:val="40CAF152"/>
    <w:lvl w:ilvl="0" w:tplc="62D27FB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EC782">
      <w:numFmt w:val="bullet"/>
      <w:lvlText w:val="•"/>
      <w:lvlJc w:val="left"/>
      <w:pPr>
        <w:ind w:left="1162" w:hanging="180"/>
      </w:pPr>
      <w:rPr>
        <w:rFonts w:hint="default"/>
        <w:lang w:val="ru-RU" w:eastAsia="en-US" w:bidi="ar-SA"/>
      </w:rPr>
    </w:lvl>
    <w:lvl w:ilvl="2" w:tplc="4D7278D6">
      <w:numFmt w:val="bullet"/>
      <w:lvlText w:val="•"/>
      <w:lvlJc w:val="left"/>
      <w:pPr>
        <w:ind w:left="2225" w:hanging="180"/>
      </w:pPr>
      <w:rPr>
        <w:rFonts w:hint="default"/>
        <w:lang w:val="ru-RU" w:eastAsia="en-US" w:bidi="ar-SA"/>
      </w:rPr>
    </w:lvl>
    <w:lvl w:ilvl="3" w:tplc="43B009E6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0EECEEE4">
      <w:numFmt w:val="bullet"/>
      <w:lvlText w:val="•"/>
      <w:lvlJc w:val="left"/>
      <w:pPr>
        <w:ind w:left="4350" w:hanging="180"/>
      </w:pPr>
      <w:rPr>
        <w:rFonts w:hint="default"/>
        <w:lang w:val="ru-RU" w:eastAsia="en-US" w:bidi="ar-SA"/>
      </w:rPr>
    </w:lvl>
    <w:lvl w:ilvl="5" w:tplc="5FBC2F40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3A58B1F6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7" w:tplc="BC2C9A8C">
      <w:numFmt w:val="bullet"/>
      <w:lvlText w:val="•"/>
      <w:lvlJc w:val="left"/>
      <w:pPr>
        <w:ind w:left="7538" w:hanging="180"/>
      </w:pPr>
      <w:rPr>
        <w:rFonts w:hint="default"/>
        <w:lang w:val="ru-RU" w:eastAsia="en-US" w:bidi="ar-SA"/>
      </w:rPr>
    </w:lvl>
    <w:lvl w:ilvl="8" w:tplc="8BACD8E4">
      <w:numFmt w:val="bullet"/>
      <w:lvlText w:val="•"/>
      <w:lvlJc w:val="left"/>
      <w:pPr>
        <w:ind w:left="8600" w:hanging="180"/>
      </w:pPr>
      <w:rPr>
        <w:rFonts w:hint="default"/>
        <w:lang w:val="ru-RU" w:eastAsia="en-US" w:bidi="ar-SA"/>
      </w:rPr>
    </w:lvl>
  </w:abstractNum>
  <w:abstractNum w:abstractNumId="4">
    <w:nsid w:val="328B2B3E"/>
    <w:multiLevelType w:val="hybridMultilevel"/>
    <w:tmpl w:val="6EA07868"/>
    <w:lvl w:ilvl="0" w:tplc="ABAEDB9C">
      <w:numFmt w:val="bullet"/>
      <w:lvlText w:val="—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64FA0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3CA04A76">
      <w:numFmt w:val="bullet"/>
      <w:lvlText w:val="•"/>
      <w:lvlJc w:val="left"/>
      <w:pPr>
        <w:ind w:left="2225" w:hanging="396"/>
      </w:pPr>
      <w:rPr>
        <w:rFonts w:hint="default"/>
        <w:lang w:val="ru-RU" w:eastAsia="en-US" w:bidi="ar-SA"/>
      </w:rPr>
    </w:lvl>
    <w:lvl w:ilvl="3" w:tplc="E6B07338">
      <w:numFmt w:val="bullet"/>
      <w:lvlText w:val="•"/>
      <w:lvlJc w:val="left"/>
      <w:pPr>
        <w:ind w:left="3287" w:hanging="396"/>
      </w:pPr>
      <w:rPr>
        <w:rFonts w:hint="default"/>
        <w:lang w:val="ru-RU" w:eastAsia="en-US" w:bidi="ar-SA"/>
      </w:rPr>
    </w:lvl>
    <w:lvl w:ilvl="4" w:tplc="BADC3DC6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1F903FB0">
      <w:numFmt w:val="bullet"/>
      <w:lvlText w:val="•"/>
      <w:lvlJc w:val="left"/>
      <w:pPr>
        <w:ind w:left="5413" w:hanging="396"/>
      </w:pPr>
      <w:rPr>
        <w:rFonts w:hint="default"/>
        <w:lang w:val="ru-RU" w:eastAsia="en-US" w:bidi="ar-SA"/>
      </w:rPr>
    </w:lvl>
    <w:lvl w:ilvl="6" w:tplc="B7A6F518">
      <w:numFmt w:val="bullet"/>
      <w:lvlText w:val="•"/>
      <w:lvlJc w:val="left"/>
      <w:pPr>
        <w:ind w:left="6475" w:hanging="396"/>
      </w:pPr>
      <w:rPr>
        <w:rFonts w:hint="default"/>
        <w:lang w:val="ru-RU" w:eastAsia="en-US" w:bidi="ar-SA"/>
      </w:rPr>
    </w:lvl>
    <w:lvl w:ilvl="7" w:tplc="2F3EB19E">
      <w:numFmt w:val="bullet"/>
      <w:lvlText w:val="•"/>
      <w:lvlJc w:val="left"/>
      <w:pPr>
        <w:ind w:left="7538" w:hanging="396"/>
      </w:pPr>
      <w:rPr>
        <w:rFonts w:hint="default"/>
        <w:lang w:val="ru-RU" w:eastAsia="en-US" w:bidi="ar-SA"/>
      </w:rPr>
    </w:lvl>
    <w:lvl w:ilvl="8" w:tplc="9A7C2738">
      <w:numFmt w:val="bullet"/>
      <w:lvlText w:val="•"/>
      <w:lvlJc w:val="left"/>
      <w:pPr>
        <w:ind w:left="8600" w:hanging="396"/>
      </w:pPr>
      <w:rPr>
        <w:rFonts w:hint="default"/>
        <w:lang w:val="ru-RU" w:eastAsia="en-US" w:bidi="ar-SA"/>
      </w:rPr>
    </w:lvl>
  </w:abstractNum>
  <w:abstractNum w:abstractNumId="5">
    <w:nsid w:val="674172CE"/>
    <w:multiLevelType w:val="hybridMultilevel"/>
    <w:tmpl w:val="A288C8B2"/>
    <w:lvl w:ilvl="0" w:tplc="FAE6FAFA">
      <w:start w:val="3"/>
      <w:numFmt w:val="decimal"/>
      <w:lvlText w:val="%1"/>
      <w:lvlJc w:val="left"/>
      <w:pPr>
        <w:ind w:left="102" w:hanging="558"/>
        <w:jc w:val="left"/>
      </w:pPr>
      <w:rPr>
        <w:rFonts w:hint="default"/>
        <w:lang w:val="ru-RU" w:eastAsia="en-US" w:bidi="ar-SA"/>
      </w:rPr>
    </w:lvl>
    <w:lvl w:ilvl="1" w:tplc="E89EB398">
      <w:numFmt w:val="none"/>
      <w:lvlText w:val=""/>
      <w:lvlJc w:val="left"/>
      <w:pPr>
        <w:tabs>
          <w:tab w:val="num" w:pos="360"/>
        </w:tabs>
      </w:pPr>
    </w:lvl>
    <w:lvl w:ilvl="2" w:tplc="55B6A59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 w:tplc="2632D6C2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64DE068E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C442899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33EC4302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0D886D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2CAE6D7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6">
    <w:nsid w:val="6BB24BA8"/>
    <w:multiLevelType w:val="hybridMultilevel"/>
    <w:tmpl w:val="60287544"/>
    <w:lvl w:ilvl="0" w:tplc="41C23C2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1EBA15BA">
      <w:numFmt w:val="none"/>
      <w:lvlText w:val=""/>
      <w:lvlJc w:val="left"/>
      <w:pPr>
        <w:tabs>
          <w:tab w:val="num" w:pos="360"/>
        </w:tabs>
      </w:pPr>
    </w:lvl>
    <w:lvl w:ilvl="2" w:tplc="C2BC2ACE">
      <w:numFmt w:val="none"/>
      <w:lvlText w:val=""/>
      <w:lvlJc w:val="left"/>
      <w:pPr>
        <w:tabs>
          <w:tab w:val="num" w:pos="360"/>
        </w:tabs>
      </w:pPr>
    </w:lvl>
    <w:lvl w:ilvl="3" w:tplc="9CEA6BE8">
      <w:numFmt w:val="bullet"/>
      <w:lvlText w:val="•"/>
      <w:lvlJc w:val="left"/>
      <w:pPr>
        <w:ind w:left="1953" w:hanging="728"/>
      </w:pPr>
      <w:rPr>
        <w:rFonts w:hint="default"/>
        <w:lang w:val="ru-RU" w:eastAsia="en-US" w:bidi="ar-SA"/>
      </w:rPr>
    </w:lvl>
    <w:lvl w:ilvl="4" w:tplc="1ED68124">
      <w:numFmt w:val="bullet"/>
      <w:lvlText w:val="•"/>
      <w:lvlJc w:val="left"/>
      <w:pPr>
        <w:ind w:left="3206" w:hanging="728"/>
      </w:pPr>
      <w:rPr>
        <w:rFonts w:hint="default"/>
        <w:lang w:val="ru-RU" w:eastAsia="en-US" w:bidi="ar-SA"/>
      </w:rPr>
    </w:lvl>
    <w:lvl w:ilvl="5" w:tplc="CFAED8EE">
      <w:numFmt w:val="bullet"/>
      <w:lvlText w:val="•"/>
      <w:lvlJc w:val="left"/>
      <w:pPr>
        <w:ind w:left="4459" w:hanging="728"/>
      </w:pPr>
      <w:rPr>
        <w:rFonts w:hint="default"/>
        <w:lang w:val="ru-RU" w:eastAsia="en-US" w:bidi="ar-SA"/>
      </w:rPr>
    </w:lvl>
    <w:lvl w:ilvl="6" w:tplc="D5BE5CA2">
      <w:numFmt w:val="bullet"/>
      <w:lvlText w:val="•"/>
      <w:lvlJc w:val="left"/>
      <w:pPr>
        <w:ind w:left="5713" w:hanging="728"/>
      </w:pPr>
      <w:rPr>
        <w:rFonts w:hint="default"/>
        <w:lang w:val="ru-RU" w:eastAsia="en-US" w:bidi="ar-SA"/>
      </w:rPr>
    </w:lvl>
    <w:lvl w:ilvl="7" w:tplc="4A4E2868">
      <w:numFmt w:val="bullet"/>
      <w:lvlText w:val="•"/>
      <w:lvlJc w:val="left"/>
      <w:pPr>
        <w:ind w:left="6966" w:hanging="728"/>
      </w:pPr>
      <w:rPr>
        <w:rFonts w:hint="default"/>
        <w:lang w:val="ru-RU" w:eastAsia="en-US" w:bidi="ar-SA"/>
      </w:rPr>
    </w:lvl>
    <w:lvl w:ilvl="8" w:tplc="93464F1C">
      <w:numFmt w:val="bullet"/>
      <w:lvlText w:val="•"/>
      <w:lvlJc w:val="left"/>
      <w:pPr>
        <w:ind w:left="8219" w:hanging="728"/>
      </w:pPr>
      <w:rPr>
        <w:rFonts w:hint="default"/>
        <w:lang w:val="ru-RU" w:eastAsia="en-US" w:bidi="ar-SA"/>
      </w:rPr>
    </w:lvl>
  </w:abstractNum>
  <w:abstractNum w:abstractNumId="7">
    <w:nsid w:val="6C4854C5"/>
    <w:multiLevelType w:val="hybridMultilevel"/>
    <w:tmpl w:val="3E1C01E4"/>
    <w:lvl w:ilvl="0" w:tplc="E118D66C">
      <w:start w:val="1"/>
      <w:numFmt w:val="decimal"/>
      <w:lvlText w:val="%1"/>
      <w:lvlJc w:val="left"/>
      <w:pPr>
        <w:ind w:left="102" w:hanging="456"/>
        <w:jc w:val="left"/>
      </w:pPr>
      <w:rPr>
        <w:rFonts w:hint="default"/>
        <w:lang w:val="ru-RU" w:eastAsia="en-US" w:bidi="ar-SA"/>
      </w:rPr>
    </w:lvl>
    <w:lvl w:ilvl="1" w:tplc="94D8C7D2">
      <w:numFmt w:val="none"/>
      <w:lvlText w:val=""/>
      <w:lvlJc w:val="left"/>
      <w:pPr>
        <w:tabs>
          <w:tab w:val="num" w:pos="360"/>
        </w:tabs>
      </w:pPr>
    </w:lvl>
    <w:lvl w:ilvl="2" w:tplc="3C7AA4F8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 w:tplc="5A2835EA">
      <w:numFmt w:val="bullet"/>
      <w:lvlText w:val="•"/>
      <w:lvlJc w:val="left"/>
      <w:pPr>
        <w:ind w:left="3287" w:hanging="456"/>
      </w:pPr>
      <w:rPr>
        <w:rFonts w:hint="default"/>
        <w:lang w:val="ru-RU" w:eastAsia="en-US" w:bidi="ar-SA"/>
      </w:rPr>
    </w:lvl>
    <w:lvl w:ilvl="4" w:tplc="ADA891E0">
      <w:numFmt w:val="bullet"/>
      <w:lvlText w:val="•"/>
      <w:lvlJc w:val="left"/>
      <w:pPr>
        <w:ind w:left="4350" w:hanging="456"/>
      </w:pPr>
      <w:rPr>
        <w:rFonts w:hint="default"/>
        <w:lang w:val="ru-RU" w:eastAsia="en-US" w:bidi="ar-SA"/>
      </w:rPr>
    </w:lvl>
    <w:lvl w:ilvl="5" w:tplc="BB78A46E">
      <w:numFmt w:val="bullet"/>
      <w:lvlText w:val="•"/>
      <w:lvlJc w:val="left"/>
      <w:pPr>
        <w:ind w:left="5413" w:hanging="456"/>
      </w:pPr>
      <w:rPr>
        <w:rFonts w:hint="default"/>
        <w:lang w:val="ru-RU" w:eastAsia="en-US" w:bidi="ar-SA"/>
      </w:rPr>
    </w:lvl>
    <w:lvl w:ilvl="6" w:tplc="784ECB1E">
      <w:numFmt w:val="bullet"/>
      <w:lvlText w:val="•"/>
      <w:lvlJc w:val="left"/>
      <w:pPr>
        <w:ind w:left="6475" w:hanging="456"/>
      </w:pPr>
      <w:rPr>
        <w:rFonts w:hint="default"/>
        <w:lang w:val="ru-RU" w:eastAsia="en-US" w:bidi="ar-SA"/>
      </w:rPr>
    </w:lvl>
    <w:lvl w:ilvl="7" w:tplc="B80AFC10">
      <w:numFmt w:val="bullet"/>
      <w:lvlText w:val="•"/>
      <w:lvlJc w:val="left"/>
      <w:pPr>
        <w:ind w:left="7538" w:hanging="456"/>
      </w:pPr>
      <w:rPr>
        <w:rFonts w:hint="default"/>
        <w:lang w:val="ru-RU" w:eastAsia="en-US" w:bidi="ar-SA"/>
      </w:rPr>
    </w:lvl>
    <w:lvl w:ilvl="8" w:tplc="79704246">
      <w:numFmt w:val="bullet"/>
      <w:lvlText w:val="•"/>
      <w:lvlJc w:val="left"/>
      <w:pPr>
        <w:ind w:left="8600" w:hanging="4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30CD1"/>
    <w:rsid w:val="00000A3A"/>
    <w:rsid w:val="00530CD1"/>
    <w:rsid w:val="005C0A73"/>
    <w:rsid w:val="00746A52"/>
    <w:rsid w:val="007F2F9B"/>
    <w:rsid w:val="0093368E"/>
    <w:rsid w:val="00C768AC"/>
    <w:rsid w:val="00FB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C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CD1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0CD1"/>
    <w:pPr>
      <w:ind w:left="522" w:hanging="42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30CD1"/>
    <w:pPr>
      <w:ind w:left="237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30CD1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30CD1"/>
  </w:style>
  <w:style w:type="paragraph" w:customStyle="1" w:styleId="Default">
    <w:name w:val="Default"/>
    <w:rsid w:val="009336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uiPriority w:val="1"/>
    <w:qFormat/>
    <w:rsid w:val="00FB00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GQY5++eJqkfhufP7axUvziVy9zY=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WgVHZ8+nBdG4KMlNivR+aLaMxqY=</DigestValue>
    </Reference>
  </SignedInfo>
  <SignatureValue>2coh+vAWQy0qMT16N21lp/TaTfd97G2CHN0YOJm1kOisQ5FVgxA+mZVfgug+YEO2u+XtcXIosYxR
5t74YBsKvVHccSLFOGlJ/zynPsV9wPiFW06HXpsrxzAw6v8uqwwyW1/tQW22jX8mVDIxnDRGk8AI
h0e8YrNEkGs2j3c0tLQ=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Sx6odtK7n9/YCS73GPB6/BW+Zqs=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numbering.xml?ContentType=application/vnd.openxmlformats-officedocument.wordprocessingml.numbering+xml">
        <DigestMethod Algorithm="http://www.w3.org/2000/09/xmldsig#sha1"/>
        <DigestValue>FcA6MjieEt3Ld6hCrCNgSI2OyMM=</DigestValue>
      </Reference>
      <Reference URI="/word/settings.xml?ContentType=application/vnd.openxmlformats-officedocument.wordprocessingml.settings+xml">
        <DigestMethod Algorithm="http://www.w3.org/2000/09/xmldsig#sha1"/>
        <DigestValue>S1Nb35KozShTjfn5vQvG337UIKs=</DigestValue>
      </Reference>
      <Reference URI="/word/styles.xml?ContentType=application/vnd.openxmlformats-officedocument.wordprocessingml.styles+xml">
        <DigestMethod Algorithm="http://www.w3.org/2000/09/xmldsig#sha1"/>
        <DigestValue>vpgz99Pj+z7ZMABFzAddHUwWczE=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2023-05-26T08:04:28Z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2023-05-26T08:04:28Z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dcterms:created xsi:type="dcterms:W3CDTF">2023-05-25T12:45:00Z</dcterms:created>
  <dcterms:modified xsi:type="dcterms:W3CDTF">2023-05-25T12:45:00Z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2023-05-25T00:00:00Z</vt:filetime>
  </property>
</Properties>
</file>