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1533BA" w:rsidRPr="00B1775E" w:rsidTr="0021407B">
        <w:tc>
          <w:tcPr>
            <w:tcW w:w="4803" w:type="dxa"/>
          </w:tcPr>
          <w:p w:rsidR="001533BA" w:rsidRPr="00B1775E" w:rsidRDefault="001533BA" w:rsidP="0021407B">
            <w:pPr>
              <w:rPr>
                <w:sz w:val="28"/>
                <w:szCs w:val="28"/>
              </w:rPr>
            </w:pPr>
            <w:r w:rsidRPr="00B1775E">
              <w:rPr>
                <w:sz w:val="28"/>
                <w:szCs w:val="28"/>
              </w:rPr>
              <w:t>Принято на педагогическом совете</w:t>
            </w:r>
          </w:p>
          <w:p w:rsidR="001533BA" w:rsidRPr="00B1775E" w:rsidRDefault="001533BA" w:rsidP="0021407B">
            <w:pPr>
              <w:rPr>
                <w:sz w:val="28"/>
                <w:szCs w:val="28"/>
              </w:rPr>
            </w:pPr>
            <w:r w:rsidRPr="00B1775E">
              <w:rPr>
                <w:sz w:val="28"/>
                <w:szCs w:val="28"/>
              </w:rPr>
              <w:t xml:space="preserve">Протокол   № </w:t>
            </w:r>
            <w:r w:rsidRPr="00BB2992">
              <w:rPr>
                <w:sz w:val="28"/>
                <w:szCs w:val="28"/>
              </w:rPr>
              <w:t xml:space="preserve"> 2 </w:t>
            </w:r>
            <w:r w:rsidRPr="00B1775E">
              <w:rPr>
                <w:sz w:val="28"/>
                <w:szCs w:val="28"/>
              </w:rPr>
              <w:t xml:space="preserve">от </w:t>
            </w:r>
            <w:r w:rsidRPr="00BB2992">
              <w:rPr>
                <w:sz w:val="28"/>
                <w:szCs w:val="28"/>
              </w:rPr>
              <w:t xml:space="preserve">28.10.2022 </w:t>
            </w:r>
          </w:p>
        </w:tc>
        <w:tc>
          <w:tcPr>
            <w:tcW w:w="4803" w:type="dxa"/>
          </w:tcPr>
          <w:p w:rsidR="001533BA" w:rsidRPr="00B1775E" w:rsidRDefault="001533BA" w:rsidP="0021407B">
            <w:pPr>
              <w:jc w:val="right"/>
              <w:rPr>
                <w:sz w:val="28"/>
                <w:szCs w:val="28"/>
              </w:rPr>
            </w:pPr>
            <w:r w:rsidRPr="00B1775E">
              <w:rPr>
                <w:sz w:val="28"/>
                <w:szCs w:val="28"/>
              </w:rPr>
              <w:t>Утверждаю</w:t>
            </w:r>
          </w:p>
          <w:p w:rsidR="00223973" w:rsidRDefault="001533BA" w:rsidP="0021407B">
            <w:pPr>
              <w:jc w:val="right"/>
              <w:rPr>
                <w:sz w:val="28"/>
                <w:szCs w:val="28"/>
              </w:rPr>
            </w:pPr>
            <w:r w:rsidRPr="00B1775E">
              <w:rPr>
                <w:sz w:val="28"/>
                <w:szCs w:val="28"/>
              </w:rPr>
              <w:t xml:space="preserve">Директор МБОУ </w:t>
            </w:r>
          </w:p>
          <w:p w:rsidR="001533BA" w:rsidRPr="00B1775E" w:rsidRDefault="001533BA" w:rsidP="0021407B">
            <w:pPr>
              <w:jc w:val="right"/>
              <w:rPr>
                <w:sz w:val="28"/>
                <w:szCs w:val="28"/>
              </w:rPr>
            </w:pPr>
            <w:r w:rsidRPr="00B1775E">
              <w:rPr>
                <w:sz w:val="28"/>
                <w:szCs w:val="28"/>
              </w:rPr>
              <w:t>«ЦО № 52 им. В. В. Лапина»</w:t>
            </w:r>
          </w:p>
          <w:p w:rsidR="001533BA" w:rsidRPr="00B1775E" w:rsidRDefault="00223973" w:rsidP="002140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Авдеева</w:t>
            </w:r>
          </w:p>
          <w:p w:rsidR="001533BA" w:rsidRPr="00B1775E" w:rsidRDefault="001533BA" w:rsidP="0021407B">
            <w:pPr>
              <w:jc w:val="right"/>
              <w:rPr>
                <w:sz w:val="28"/>
                <w:szCs w:val="28"/>
              </w:rPr>
            </w:pPr>
          </w:p>
          <w:p w:rsidR="001533BA" w:rsidRPr="00B1775E" w:rsidRDefault="001533BA" w:rsidP="0021407B">
            <w:pPr>
              <w:jc w:val="right"/>
              <w:rPr>
                <w:sz w:val="28"/>
                <w:szCs w:val="28"/>
              </w:rPr>
            </w:pPr>
          </w:p>
          <w:p w:rsidR="001533BA" w:rsidRPr="00B1775E" w:rsidRDefault="001533BA" w:rsidP="0021407B">
            <w:pPr>
              <w:jc w:val="right"/>
              <w:rPr>
                <w:sz w:val="28"/>
                <w:szCs w:val="28"/>
              </w:rPr>
            </w:pPr>
          </w:p>
          <w:p w:rsidR="001533BA" w:rsidRPr="00B1775E" w:rsidRDefault="001533BA" w:rsidP="0021407B">
            <w:pPr>
              <w:jc w:val="right"/>
              <w:rPr>
                <w:sz w:val="28"/>
                <w:szCs w:val="28"/>
              </w:rPr>
            </w:pPr>
            <w:r w:rsidRPr="00B1775E">
              <w:rPr>
                <w:sz w:val="28"/>
                <w:szCs w:val="28"/>
              </w:rPr>
              <w:t xml:space="preserve">Приказ  № </w:t>
            </w:r>
            <w:r w:rsidRPr="00BB2992">
              <w:rPr>
                <w:sz w:val="28"/>
                <w:szCs w:val="28"/>
              </w:rPr>
              <w:t xml:space="preserve">109-7-о </w:t>
            </w:r>
            <w:r w:rsidRPr="00B1775E">
              <w:rPr>
                <w:sz w:val="28"/>
                <w:szCs w:val="28"/>
              </w:rPr>
              <w:t xml:space="preserve">   от </w:t>
            </w:r>
            <w:r w:rsidRPr="00BB2992">
              <w:rPr>
                <w:sz w:val="28"/>
                <w:szCs w:val="28"/>
              </w:rPr>
              <w:t>28.10.2022</w:t>
            </w:r>
            <w:r w:rsidRPr="00B1775E">
              <w:rPr>
                <w:sz w:val="28"/>
                <w:szCs w:val="28"/>
              </w:rPr>
              <w:t xml:space="preserve"> </w:t>
            </w:r>
            <w:r w:rsidRPr="00BB2992">
              <w:rPr>
                <w:sz w:val="28"/>
                <w:szCs w:val="28"/>
              </w:rPr>
              <w:t xml:space="preserve"> г.</w:t>
            </w:r>
            <w:r w:rsidRPr="00B1775E">
              <w:rPr>
                <w:sz w:val="28"/>
                <w:szCs w:val="28"/>
              </w:rPr>
              <w:t xml:space="preserve">        </w:t>
            </w:r>
          </w:p>
        </w:tc>
      </w:tr>
      <w:tr w:rsidR="001533BA" w:rsidTr="001533BA">
        <w:tc>
          <w:tcPr>
            <w:tcW w:w="4803" w:type="dxa"/>
          </w:tcPr>
          <w:p w:rsidR="001533BA" w:rsidRDefault="001533BA">
            <w:pPr>
              <w:pStyle w:val="a3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4803" w:type="dxa"/>
          </w:tcPr>
          <w:p w:rsidR="001533BA" w:rsidRDefault="001533BA" w:rsidP="001533BA">
            <w:pPr>
              <w:pStyle w:val="a3"/>
              <w:ind w:left="0"/>
              <w:jc w:val="right"/>
              <w:rPr>
                <w:b/>
                <w:sz w:val="22"/>
              </w:rPr>
            </w:pPr>
          </w:p>
        </w:tc>
      </w:tr>
    </w:tbl>
    <w:p w:rsidR="004B07C6" w:rsidRDefault="004B07C6">
      <w:pPr>
        <w:pStyle w:val="a3"/>
        <w:ind w:left="0"/>
        <w:jc w:val="left"/>
        <w:rPr>
          <w:b/>
          <w:sz w:val="22"/>
        </w:rPr>
      </w:pPr>
    </w:p>
    <w:p w:rsidR="004B07C6" w:rsidRDefault="004B07C6">
      <w:pPr>
        <w:pStyle w:val="a3"/>
        <w:ind w:left="0"/>
        <w:jc w:val="left"/>
        <w:rPr>
          <w:sz w:val="26"/>
        </w:rPr>
      </w:pPr>
    </w:p>
    <w:p w:rsidR="004B07C6" w:rsidRDefault="004B07C6">
      <w:pPr>
        <w:pStyle w:val="a3"/>
        <w:spacing w:before="11"/>
        <w:ind w:left="0"/>
        <w:jc w:val="left"/>
        <w:rPr>
          <w:sz w:val="29"/>
        </w:rPr>
      </w:pPr>
    </w:p>
    <w:p w:rsidR="00746D29" w:rsidRDefault="00481633">
      <w:pPr>
        <w:pStyle w:val="1"/>
        <w:spacing w:before="0" w:line="208" w:lineRule="auto"/>
        <w:ind w:left="610" w:right="436"/>
        <w:jc w:val="center"/>
      </w:pPr>
      <w:r>
        <w:t xml:space="preserve">Положение о нормах профессиональной этики </w:t>
      </w:r>
    </w:p>
    <w:p w:rsidR="001533BA" w:rsidRDefault="00481633">
      <w:pPr>
        <w:pStyle w:val="1"/>
        <w:spacing w:before="0" w:line="208" w:lineRule="auto"/>
        <w:ind w:left="610" w:right="436"/>
        <w:jc w:val="center"/>
        <w:rPr>
          <w:spacing w:val="-7"/>
        </w:rPr>
      </w:pP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7"/>
        </w:rPr>
        <w:t xml:space="preserve"> </w:t>
      </w:r>
    </w:p>
    <w:p w:rsidR="00746D29" w:rsidRDefault="00481633">
      <w:pPr>
        <w:pStyle w:val="1"/>
        <w:spacing w:before="0" w:line="208" w:lineRule="auto"/>
        <w:ind w:left="610" w:right="436"/>
        <w:jc w:val="center"/>
        <w:rPr>
          <w:spacing w:val="-7"/>
        </w:rPr>
      </w:pPr>
      <w:r>
        <w:t>муниципального</w:t>
      </w:r>
      <w:r>
        <w:rPr>
          <w:spacing w:val="57"/>
        </w:rPr>
        <w:t xml:space="preserve"> </w:t>
      </w:r>
      <w:r>
        <w:t>бюджетного</w:t>
      </w:r>
      <w:r>
        <w:rPr>
          <w:spacing w:val="-7"/>
        </w:rPr>
        <w:t xml:space="preserve"> </w:t>
      </w:r>
    </w:p>
    <w:p w:rsidR="001533BA" w:rsidRDefault="00481633">
      <w:pPr>
        <w:pStyle w:val="1"/>
        <w:spacing w:before="0" w:line="208" w:lineRule="auto"/>
        <w:ind w:left="610" w:right="436"/>
        <w:jc w:val="center"/>
      </w:pPr>
      <w:bookmarkStart w:id="0" w:name="_GoBack"/>
      <w:bookmarkEnd w:id="0"/>
      <w:r>
        <w:t>общеобразовательного</w:t>
      </w:r>
      <w:r w:rsidR="00746D29">
        <w:t xml:space="preserve">   </w:t>
      </w:r>
      <w:r>
        <w:t>учреждения</w:t>
      </w:r>
    </w:p>
    <w:p w:rsidR="004B07C6" w:rsidRDefault="00481633">
      <w:pPr>
        <w:pStyle w:val="1"/>
        <w:spacing w:before="0" w:line="208" w:lineRule="auto"/>
        <w:ind w:left="610" w:right="436"/>
        <w:jc w:val="center"/>
      </w:pPr>
      <w:r>
        <w:rPr>
          <w:spacing w:val="-1"/>
        </w:rPr>
        <w:t xml:space="preserve"> </w:t>
      </w:r>
      <w:r>
        <w:t>«</w:t>
      </w:r>
      <w:r w:rsidR="001533BA">
        <w:t>Цент</w:t>
      </w:r>
      <w:r w:rsidR="00223973">
        <w:t>р</w:t>
      </w:r>
      <w:r w:rsidR="001533BA">
        <w:t xml:space="preserve"> образования № 52 им. В. В. Лапина</w:t>
      </w:r>
      <w:r>
        <w:t>»</w:t>
      </w:r>
    </w:p>
    <w:p w:rsidR="004B07C6" w:rsidRDefault="004B07C6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 w:rsidP="001533BA">
      <w:pPr>
        <w:pStyle w:val="a3"/>
        <w:ind w:left="0"/>
        <w:jc w:val="center"/>
        <w:rPr>
          <w:b/>
          <w:sz w:val="34"/>
        </w:rPr>
      </w:pPr>
      <w:r>
        <w:rPr>
          <w:b/>
          <w:sz w:val="34"/>
        </w:rPr>
        <w:t>2022</w:t>
      </w:r>
    </w:p>
    <w:p w:rsidR="001533BA" w:rsidRDefault="001533BA" w:rsidP="001533BA">
      <w:pPr>
        <w:pStyle w:val="a3"/>
        <w:ind w:left="0"/>
        <w:jc w:val="center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1533BA" w:rsidRDefault="001533BA">
      <w:pPr>
        <w:pStyle w:val="a3"/>
        <w:ind w:left="0"/>
        <w:jc w:val="left"/>
        <w:rPr>
          <w:b/>
          <w:sz w:val="34"/>
        </w:rPr>
      </w:pPr>
    </w:p>
    <w:p w:rsidR="004B07C6" w:rsidRDefault="00481633">
      <w:pPr>
        <w:pStyle w:val="a5"/>
        <w:numPr>
          <w:ilvl w:val="0"/>
          <w:numId w:val="2"/>
        </w:numPr>
        <w:tabs>
          <w:tab w:val="left" w:pos="3730"/>
        </w:tabs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4B07C6" w:rsidRDefault="00481633">
      <w:pPr>
        <w:pStyle w:val="a5"/>
        <w:numPr>
          <w:ilvl w:val="0"/>
          <w:numId w:val="1"/>
        </w:numPr>
        <w:tabs>
          <w:tab w:val="left" w:pos="574"/>
        </w:tabs>
        <w:spacing w:before="142" w:line="312" w:lineRule="auto"/>
        <w:ind w:right="333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(далее - Положение) разработано на основании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Федерального закона от 29 декабря 2012 г. № 273-ФЗ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2010 г. № 436-ФЗ «О защите детей от информации, причиняющей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вред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 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развитию».</w:t>
      </w:r>
    </w:p>
    <w:p w:rsidR="004B07C6" w:rsidRDefault="00BB2992">
      <w:pPr>
        <w:pStyle w:val="a5"/>
        <w:numPr>
          <w:ilvl w:val="0"/>
          <w:numId w:val="1"/>
        </w:numPr>
        <w:tabs>
          <w:tab w:val="left" w:pos="315"/>
        </w:tabs>
        <w:spacing w:before="0" w:line="312" w:lineRule="auto"/>
        <w:ind w:right="330" w:firstLine="0"/>
        <w:jc w:val="both"/>
        <w:rPr>
          <w:sz w:val="28"/>
        </w:rPr>
      </w:pPr>
      <w:r>
        <w:rPr>
          <w:sz w:val="28"/>
        </w:rPr>
        <w:t xml:space="preserve"> </w:t>
      </w:r>
      <w:r w:rsidR="00481633">
        <w:rPr>
          <w:sz w:val="28"/>
        </w:rPr>
        <w:t>Настоящее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Положение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содержит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нормы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профессиональной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этики!</w:t>
      </w:r>
      <w:r w:rsidR="00481633">
        <w:rPr>
          <w:spacing w:val="-67"/>
          <w:sz w:val="28"/>
        </w:rPr>
        <w:t xml:space="preserve"> </w:t>
      </w:r>
      <w:r w:rsidR="00481633">
        <w:rPr>
          <w:sz w:val="28"/>
        </w:rPr>
        <w:t>педагогических работников, которыми рекомендуется руководствоваться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при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осуществлении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профессиональной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деятельности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педагогическим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работникам,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независимо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от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занимаемой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ими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должности,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и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механизмы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реализации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права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педагогических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работников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на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справедливое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и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объективное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расследование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нарушения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норм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профессиональной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этики</w:t>
      </w:r>
      <w:r w:rsidR="00481633">
        <w:rPr>
          <w:spacing w:val="1"/>
          <w:sz w:val="28"/>
        </w:rPr>
        <w:t xml:space="preserve"> </w:t>
      </w:r>
      <w:r w:rsidR="00481633">
        <w:rPr>
          <w:sz w:val="28"/>
        </w:rPr>
        <w:t>педагогических</w:t>
      </w:r>
      <w:r w:rsidR="00481633">
        <w:rPr>
          <w:spacing w:val="2"/>
          <w:sz w:val="28"/>
        </w:rPr>
        <w:t xml:space="preserve"> </w:t>
      </w:r>
      <w:r w:rsidR="00481633">
        <w:rPr>
          <w:sz w:val="28"/>
        </w:rPr>
        <w:t>работников.</w:t>
      </w:r>
    </w:p>
    <w:p w:rsidR="004B07C6" w:rsidRDefault="00481633">
      <w:pPr>
        <w:pStyle w:val="1"/>
        <w:numPr>
          <w:ilvl w:val="0"/>
          <w:numId w:val="2"/>
        </w:numPr>
        <w:tabs>
          <w:tab w:val="left" w:pos="883"/>
        </w:tabs>
        <w:spacing w:before="59"/>
        <w:ind w:left="883" w:hanging="289"/>
        <w:jc w:val="left"/>
      </w:pPr>
      <w:r>
        <w:t>Нормы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</w:p>
    <w:p w:rsidR="004B07C6" w:rsidRDefault="004B07C6">
      <w:pPr>
        <w:pStyle w:val="a3"/>
        <w:ind w:left="0"/>
        <w:jc w:val="left"/>
        <w:rPr>
          <w:b/>
          <w:sz w:val="30"/>
        </w:rPr>
      </w:pPr>
    </w:p>
    <w:p w:rsidR="004B07C6" w:rsidRPr="00481633" w:rsidRDefault="00BB2992" w:rsidP="00481633">
      <w:pPr>
        <w:pStyle w:val="a5"/>
        <w:numPr>
          <w:ilvl w:val="0"/>
          <w:numId w:val="4"/>
        </w:numPr>
        <w:tabs>
          <w:tab w:val="left" w:pos="0"/>
        </w:tabs>
        <w:spacing w:before="207" w:line="312" w:lineRule="auto"/>
        <w:ind w:right="332" w:firstLine="6"/>
        <w:rPr>
          <w:sz w:val="28"/>
        </w:rPr>
      </w:pPr>
      <w:r w:rsidRPr="00481633">
        <w:rPr>
          <w:sz w:val="28"/>
        </w:rPr>
        <w:t xml:space="preserve"> </w:t>
      </w:r>
      <w:r w:rsidR="00481633" w:rsidRPr="00481633">
        <w:rPr>
          <w:sz w:val="28"/>
        </w:rPr>
        <w:t>Педагогические</w:t>
      </w:r>
      <w:r w:rsidR="00481633" w:rsidRPr="00481633">
        <w:rPr>
          <w:spacing w:val="1"/>
          <w:sz w:val="28"/>
        </w:rPr>
        <w:t xml:space="preserve"> </w:t>
      </w:r>
      <w:r w:rsidR="00481633" w:rsidRPr="00481633">
        <w:rPr>
          <w:sz w:val="28"/>
        </w:rPr>
        <w:t>работники,</w:t>
      </w:r>
      <w:r w:rsidR="00481633" w:rsidRPr="00481633">
        <w:rPr>
          <w:spacing w:val="1"/>
          <w:sz w:val="28"/>
        </w:rPr>
        <w:t xml:space="preserve"> </w:t>
      </w:r>
      <w:r w:rsidR="00481633" w:rsidRPr="00481633">
        <w:rPr>
          <w:sz w:val="28"/>
        </w:rPr>
        <w:t>сознавая</w:t>
      </w:r>
      <w:r w:rsidR="00481633" w:rsidRPr="00481633">
        <w:rPr>
          <w:spacing w:val="1"/>
          <w:sz w:val="28"/>
        </w:rPr>
        <w:t xml:space="preserve"> </w:t>
      </w:r>
      <w:r w:rsidR="00481633" w:rsidRPr="00481633">
        <w:rPr>
          <w:sz w:val="28"/>
        </w:rPr>
        <w:t>ответственность</w:t>
      </w:r>
      <w:r w:rsidR="00481633" w:rsidRPr="00481633">
        <w:rPr>
          <w:spacing w:val="1"/>
          <w:sz w:val="28"/>
        </w:rPr>
        <w:t xml:space="preserve"> </w:t>
      </w:r>
      <w:r w:rsidR="00481633" w:rsidRPr="00481633">
        <w:rPr>
          <w:sz w:val="28"/>
        </w:rPr>
        <w:t>перед</w:t>
      </w:r>
      <w:r w:rsidR="00481633" w:rsidRPr="00481633">
        <w:rPr>
          <w:spacing w:val="1"/>
          <w:sz w:val="28"/>
        </w:rPr>
        <w:t xml:space="preserve"> </w:t>
      </w:r>
      <w:r w:rsidR="00481633" w:rsidRPr="00481633">
        <w:rPr>
          <w:sz w:val="28"/>
        </w:rPr>
        <w:t>государством, обществом</w:t>
      </w:r>
      <w:r w:rsidR="00481633" w:rsidRPr="00481633">
        <w:rPr>
          <w:spacing w:val="-1"/>
          <w:sz w:val="28"/>
        </w:rPr>
        <w:t xml:space="preserve"> </w:t>
      </w:r>
      <w:r w:rsidR="00481633" w:rsidRPr="00481633">
        <w:rPr>
          <w:sz w:val="28"/>
        </w:rPr>
        <w:t>и</w:t>
      </w:r>
      <w:r w:rsidR="00481633" w:rsidRPr="00481633">
        <w:rPr>
          <w:spacing w:val="-1"/>
          <w:sz w:val="28"/>
        </w:rPr>
        <w:t xml:space="preserve"> </w:t>
      </w:r>
      <w:r w:rsidR="00481633" w:rsidRPr="00481633">
        <w:rPr>
          <w:sz w:val="28"/>
        </w:rPr>
        <w:t>гражданами,</w:t>
      </w:r>
      <w:r w:rsidR="00481633" w:rsidRPr="00481633">
        <w:rPr>
          <w:spacing w:val="-2"/>
          <w:sz w:val="28"/>
        </w:rPr>
        <w:t xml:space="preserve"> </w:t>
      </w:r>
      <w:r w:rsidR="00481633" w:rsidRPr="00481633">
        <w:rPr>
          <w:sz w:val="28"/>
        </w:rPr>
        <w:t>призваны:</w:t>
      </w:r>
    </w:p>
    <w:p w:rsidR="004B07C6" w:rsidRDefault="00481633" w:rsidP="00481633">
      <w:pPr>
        <w:pStyle w:val="a3"/>
        <w:tabs>
          <w:tab w:val="left" w:pos="0"/>
        </w:tabs>
        <w:spacing w:line="312" w:lineRule="auto"/>
        <w:ind w:left="-6" w:right="334" w:firstLine="6"/>
      </w:pPr>
      <w:r>
        <w:t>а)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отношений;</w:t>
      </w:r>
    </w:p>
    <w:p w:rsidR="004B07C6" w:rsidRDefault="00481633" w:rsidP="00481633">
      <w:pPr>
        <w:pStyle w:val="a3"/>
        <w:tabs>
          <w:tab w:val="left" w:pos="0"/>
        </w:tabs>
        <w:spacing w:line="312" w:lineRule="auto"/>
        <w:ind w:left="-6" w:right="334" w:firstLine="6"/>
      </w:pPr>
      <w:r>
        <w:t>б)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(финансовых)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-1"/>
        </w:rPr>
        <w:t xml:space="preserve"> </w:t>
      </w:r>
      <w:r>
        <w:t>исполнению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обязанностей;</w:t>
      </w:r>
    </w:p>
    <w:p w:rsidR="004B07C6" w:rsidRDefault="00481633" w:rsidP="00481633">
      <w:pPr>
        <w:pStyle w:val="a3"/>
        <w:tabs>
          <w:tab w:val="left" w:pos="0"/>
        </w:tabs>
        <w:spacing w:line="312" w:lineRule="auto"/>
        <w:ind w:left="-6" w:right="390" w:firstLine="6"/>
      </w:pPr>
      <w:r>
        <w:t>в)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вежливость,</w:t>
      </w:r>
      <w:r>
        <w:rPr>
          <w:spacing w:val="1"/>
        </w:rPr>
        <w:t xml:space="preserve"> </w:t>
      </w:r>
      <w:r>
        <w:t>тактичность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коллегам;</w:t>
      </w:r>
    </w:p>
    <w:p w:rsidR="004B07C6" w:rsidRDefault="00481633" w:rsidP="00481633">
      <w:pPr>
        <w:pStyle w:val="a3"/>
        <w:tabs>
          <w:tab w:val="left" w:pos="0"/>
        </w:tabs>
        <w:spacing w:line="314" w:lineRule="auto"/>
        <w:ind w:left="-6" w:right="394" w:firstLine="6"/>
      </w:pPr>
      <w:r>
        <w:t>г) проявлять терпимость и уважение к обычаям и традициям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67"/>
        </w:rPr>
        <w:t xml:space="preserve"> </w:t>
      </w:r>
      <w:r>
        <w:t>межнациональному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обучающимися;</w:t>
      </w:r>
    </w:p>
    <w:p w:rsidR="004B07C6" w:rsidRDefault="00481633" w:rsidP="00481633">
      <w:pPr>
        <w:pStyle w:val="a3"/>
        <w:tabs>
          <w:tab w:val="left" w:pos="0"/>
        </w:tabs>
        <w:spacing w:line="314" w:lineRule="auto"/>
        <w:ind w:left="-6" w:right="393" w:firstLine="6"/>
      </w:pPr>
      <w:r>
        <w:t>д)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равенство прав и свобод человека и гражданина, независимо от пола,</w:t>
      </w:r>
      <w:r>
        <w:rPr>
          <w:spacing w:val="1"/>
        </w:rPr>
        <w:t xml:space="preserve"> </w:t>
      </w:r>
      <w:r>
        <w:t>расы,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lastRenderedPageBreak/>
        <w:t>убеждений,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объединениям,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обстоятельств;</w:t>
      </w:r>
    </w:p>
    <w:p w:rsidR="004B07C6" w:rsidRDefault="00481633">
      <w:pPr>
        <w:pStyle w:val="a3"/>
        <w:spacing w:line="314" w:lineRule="auto"/>
        <w:ind w:right="396"/>
      </w:pPr>
      <w:r>
        <w:t>е)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</w:p>
    <w:p w:rsidR="004B07C6" w:rsidRDefault="00481633">
      <w:pPr>
        <w:pStyle w:val="a3"/>
        <w:spacing w:before="1" w:line="314" w:lineRule="auto"/>
        <w:ind w:right="394"/>
      </w:pPr>
      <w:r>
        <w:t>ж)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в|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 сети «Интернет», в местах, доступных для детей,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причиняющий</w:t>
      </w:r>
      <w:r>
        <w:rPr>
          <w:spacing w:val="-3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детей;</w:t>
      </w:r>
    </w:p>
    <w:p w:rsidR="004B07C6" w:rsidRDefault="00481633">
      <w:pPr>
        <w:pStyle w:val="a3"/>
        <w:spacing w:line="314" w:lineRule="auto"/>
        <w:ind w:right="396"/>
      </w:pPr>
      <w:r>
        <w:t>з)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репутации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4B07C6" w:rsidRDefault="004B07C6">
      <w:pPr>
        <w:pStyle w:val="a3"/>
        <w:spacing w:before="1"/>
        <w:ind w:left="0"/>
        <w:jc w:val="left"/>
        <w:rPr>
          <w:sz w:val="37"/>
        </w:rPr>
      </w:pPr>
    </w:p>
    <w:p w:rsidR="004B07C6" w:rsidRPr="00BB2992" w:rsidRDefault="00481633" w:rsidP="00BB2992">
      <w:pPr>
        <w:pStyle w:val="1"/>
        <w:numPr>
          <w:ilvl w:val="0"/>
          <w:numId w:val="2"/>
        </w:numPr>
        <w:tabs>
          <w:tab w:val="left" w:pos="852"/>
        </w:tabs>
        <w:spacing w:before="77" w:line="316" w:lineRule="auto"/>
        <w:ind w:left="1026" w:right="854" w:firstLine="112"/>
        <w:jc w:val="center"/>
      </w:pPr>
      <w:r>
        <w:t>Реализация права педагогических работников на справедливое и</w:t>
      </w:r>
      <w:r w:rsidRPr="00BB2992">
        <w:rPr>
          <w:spacing w:val="1"/>
        </w:rPr>
        <w:t xml:space="preserve"> </w:t>
      </w:r>
      <w:r>
        <w:t>объективное</w:t>
      </w:r>
      <w:r w:rsidRPr="00BB2992">
        <w:rPr>
          <w:spacing w:val="-7"/>
        </w:rPr>
        <w:t xml:space="preserve"> </w:t>
      </w:r>
      <w:r>
        <w:t>расследование</w:t>
      </w:r>
      <w:r w:rsidRPr="00BB2992">
        <w:rPr>
          <w:spacing w:val="-6"/>
        </w:rPr>
        <w:t xml:space="preserve"> </w:t>
      </w:r>
      <w:r>
        <w:t>нарушения</w:t>
      </w:r>
      <w:r w:rsidRPr="00BB2992">
        <w:rPr>
          <w:spacing w:val="-7"/>
        </w:rPr>
        <w:t xml:space="preserve"> </w:t>
      </w:r>
      <w:r>
        <w:t>норм</w:t>
      </w:r>
      <w:r w:rsidRPr="00BB2992">
        <w:rPr>
          <w:spacing w:val="-5"/>
        </w:rPr>
        <w:t xml:space="preserve"> </w:t>
      </w:r>
      <w:r>
        <w:t>профессиональной</w:t>
      </w:r>
      <w:r w:rsidRPr="00BB2992">
        <w:rPr>
          <w:spacing w:val="-6"/>
        </w:rPr>
        <w:t xml:space="preserve"> </w:t>
      </w:r>
      <w:proofErr w:type="spellStart"/>
      <w:r>
        <w:t>этики</w:t>
      </w:r>
      <w:r w:rsidRPr="00BB2992">
        <w:t>педагогических</w:t>
      </w:r>
      <w:proofErr w:type="spellEnd"/>
      <w:r w:rsidRPr="00BB2992">
        <w:rPr>
          <w:spacing w:val="-15"/>
        </w:rPr>
        <w:t xml:space="preserve"> </w:t>
      </w:r>
      <w:r w:rsidRPr="00BB2992">
        <w:t>работников</w:t>
      </w:r>
    </w:p>
    <w:p w:rsidR="004B07C6" w:rsidRDefault="004B07C6">
      <w:pPr>
        <w:pStyle w:val="a3"/>
        <w:spacing w:before="3"/>
        <w:ind w:left="0"/>
        <w:jc w:val="left"/>
        <w:rPr>
          <w:b/>
          <w:sz w:val="40"/>
        </w:rPr>
      </w:pPr>
    </w:p>
    <w:p w:rsidR="004B07C6" w:rsidRPr="00BB2992" w:rsidRDefault="00481633" w:rsidP="00BB2992">
      <w:pPr>
        <w:pStyle w:val="a5"/>
        <w:numPr>
          <w:ilvl w:val="0"/>
          <w:numId w:val="3"/>
        </w:numPr>
        <w:tabs>
          <w:tab w:val="left" w:pos="0"/>
        </w:tabs>
        <w:spacing w:line="314" w:lineRule="auto"/>
        <w:ind w:right="290" w:firstLine="6"/>
        <w:rPr>
          <w:sz w:val="28"/>
        </w:rPr>
      </w:pPr>
      <w:r w:rsidRPr="00BB2992">
        <w:rPr>
          <w:sz w:val="28"/>
        </w:rPr>
        <w:t>Образовательная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организация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стремится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обеспечить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защиту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чести,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достоинства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и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деловой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репутации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педагогических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работников,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а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также</w:t>
      </w:r>
      <w:r w:rsidRPr="00BB2992">
        <w:rPr>
          <w:spacing w:val="-67"/>
          <w:sz w:val="28"/>
        </w:rPr>
        <w:t xml:space="preserve"> </w:t>
      </w:r>
      <w:r w:rsidRPr="00BB2992">
        <w:rPr>
          <w:sz w:val="28"/>
        </w:rPr>
        <w:t>справедливое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и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объективное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расследование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нарушения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норм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профессиональной</w:t>
      </w:r>
      <w:r w:rsidRPr="00BB2992">
        <w:rPr>
          <w:spacing w:val="-2"/>
          <w:sz w:val="28"/>
        </w:rPr>
        <w:t xml:space="preserve"> </w:t>
      </w:r>
      <w:r w:rsidRPr="00BB2992">
        <w:rPr>
          <w:sz w:val="28"/>
        </w:rPr>
        <w:t>этики педагогических работников.</w:t>
      </w:r>
    </w:p>
    <w:p w:rsidR="004B07C6" w:rsidRDefault="00481633" w:rsidP="00BB2992">
      <w:pPr>
        <w:pStyle w:val="a5"/>
        <w:numPr>
          <w:ilvl w:val="0"/>
          <w:numId w:val="3"/>
        </w:numPr>
        <w:tabs>
          <w:tab w:val="left" w:pos="0"/>
        </w:tabs>
        <w:spacing w:before="0" w:line="314" w:lineRule="auto"/>
        <w:ind w:right="289" w:firstLine="6"/>
        <w:rPr>
          <w:sz w:val="28"/>
        </w:rPr>
      </w:pP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 образовательную деятельность, в соответствии с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2 статьи 45 Федерального закона от 29 декабря 2012 г. № 273-ФЗ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4B07C6" w:rsidRDefault="00481633" w:rsidP="00BB2992">
      <w:pPr>
        <w:pStyle w:val="a3"/>
        <w:tabs>
          <w:tab w:val="left" w:pos="0"/>
        </w:tabs>
        <w:spacing w:before="2" w:line="314" w:lineRule="auto"/>
        <w:ind w:left="-6" w:right="273" w:firstLine="6"/>
      </w:pPr>
      <w:r>
        <w:t>Порядок рассмотрения индивидуальных трудовых споров в</w:t>
      </w:r>
      <w:r>
        <w:rPr>
          <w:spacing w:val="1"/>
        </w:rPr>
        <w:t xml:space="preserve"> </w:t>
      </w:r>
      <w:r>
        <w:t>комиссиях по трудовым спорам регулируется в порядке, установленном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рассмотрения индивидуальных трудовых споров в судах — гражданским</w:t>
      </w:r>
      <w:r>
        <w:rPr>
          <w:spacing w:val="1"/>
        </w:rPr>
        <w:t xml:space="preserve"> </w:t>
      </w:r>
      <w:r>
        <w:t>процессуальным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B07C6" w:rsidRDefault="00481633" w:rsidP="00BB2992">
      <w:pPr>
        <w:pStyle w:val="a5"/>
        <w:numPr>
          <w:ilvl w:val="0"/>
          <w:numId w:val="3"/>
        </w:numPr>
        <w:tabs>
          <w:tab w:val="left" w:pos="0"/>
          <w:tab w:val="left" w:pos="315"/>
        </w:tabs>
        <w:spacing w:line="314" w:lineRule="auto"/>
        <w:ind w:right="273" w:firstLine="6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4B07C6" w:rsidRDefault="00481633" w:rsidP="00BB2992">
      <w:pPr>
        <w:pStyle w:val="a5"/>
        <w:numPr>
          <w:ilvl w:val="0"/>
          <w:numId w:val="3"/>
        </w:numPr>
        <w:tabs>
          <w:tab w:val="left" w:pos="0"/>
          <w:tab w:val="left" w:pos="315"/>
        </w:tabs>
        <w:spacing w:line="314" w:lineRule="auto"/>
        <w:ind w:right="271" w:firstLine="6"/>
        <w:rPr>
          <w:sz w:val="28"/>
        </w:rPr>
      </w:pPr>
      <w:r>
        <w:rPr>
          <w:sz w:val="28"/>
        </w:rPr>
        <w:t>В целях реализации права педагогических работников на справедливое 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в состав комиссии по урегулированию 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участниками образовательных отношений в обязательном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 представитель выборного органа соответствующей 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 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 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органа).</w:t>
      </w:r>
    </w:p>
    <w:p w:rsidR="004B07C6" w:rsidRPr="00BB2992" w:rsidRDefault="00481633" w:rsidP="00BB2992">
      <w:pPr>
        <w:pStyle w:val="a5"/>
        <w:numPr>
          <w:ilvl w:val="0"/>
          <w:numId w:val="3"/>
        </w:numPr>
        <w:tabs>
          <w:tab w:val="left" w:pos="0"/>
          <w:tab w:val="left" w:pos="315"/>
        </w:tabs>
        <w:spacing w:before="73" w:line="314" w:lineRule="auto"/>
        <w:ind w:right="273" w:firstLine="6"/>
        <w:rPr>
          <w:sz w:val="28"/>
        </w:rPr>
      </w:pPr>
      <w:r w:rsidRPr="00BB2992">
        <w:rPr>
          <w:sz w:val="28"/>
        </w:rPr>
        <w:t>В случае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несогласия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педагогического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работника с решением</w:t>
      </w:r>
      <w:r w:rsidRPr="00BB2992">
        <w:rPr>
          <w:spacing w:val="70"/>
          <w:sz w:val="28"/>
        </w:rPr>
        <w:t xml:space="preserve"> </w:t>
      </w:r>
      <w:r w:rsidRPr="00BB2992">
        <w:rPr>
          <w:sz w:val="28"/>
        </w:rPr>
        <w:t>комиссии</w:t>
      </w:r>
      <w:r w:rsidRPr="00BB2992">
        <w:rPr>
          <w:spacing w:val="-67"/>
          <w:sz w:val="28"/>
        </w:rPr>
        <w:t xml:space="preserve"> </w:t>
      </w:r>
      <w:r w:rsidRPr="00BB2992">
        <w:rPr>
          <w:sz w:val="28"/>
        </w:rPr>
        <w:t>по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урегулированию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споров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между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участниками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образовательных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отношений, невыполнения решения комиссии по урегулированию споров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между участниками образовательных отношений, несоответствия решения</w:t>
      </w:r>
      <w:r w:rsidRPr="00BB2992">
        <w:rPr>
          <w:spacing w:val="-67"/>
          <w:sz w:val="28"/>
        </w:rPr>
        <w:t xml:space="preserve"> </w:t>
      </w:r>
      <w:r w:rsidRPr="00BB2992">
        <w:rPr>
          <w:sz w:val="28"/>
        </w:rPr>
        <w:t>комиссии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по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урегулированию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споров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между</w:t>
      </w:r>
      <w:r w:rsidRPr="00BB2992">
        <w:rPr>
          <w:spacing w:val="71"/>
          <w:sz w:val="28"/>
        </w:rPr>
        <w:t xml:space="preserve"> </w:t>
      </w:r>
      <w:r w:rsidRPr="00BB2992">
        <w:rPr>
          <w:sz w:val="28"/>
        </w:rPr>
        <w:t>участниками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образовательных</w:t>
      </w:r>
      <w:r w:rsidRPr="00BB2992">
        <w:rPr>
          <w:spacing w:val="-6"/>
          <w:sz w:val="28"/>
        </w:rPr>
        <w:t xml:space="preserve"> </w:t>
      </w:r>
      <w:r w:rsidRPr="00BB2992">
        <w:rPr>
          <w:sz w:val="28"/>
        </w:rPr>
        <w:t>отношений</w:t>
      </w:r>
      <w:r w:rsidRPr="00BB2992">
        <w:rPr>
          <w:spacing w:val="-6"/>
          <w:sz w:val="28"/>
        </w:rPr>
        <w:t xml:space="preserve"> </w:t>
      </w:r>
      <w:r w:rsidRPr="00BB2992">
        <w:rPr>
          <w:sz w:val="28"/>
        </w:rPr>
        <w:t>законодательству</w:t>
      </w:r>
      <w:r w:rsidRPr="00BB2992">
        <w:rPr>
          <w:spacing w:val="-6"/>
          <w:sz w:val="28"/>
        </w:rPr>
        <w:t xml:space="preserve"> </w:t>
      </w:r>
      <w:r w:rsidRPr="00BB2992">
        <w:rPr>
          <w:sz w:val="28"/>
        </w:rPr>
        <w:t>Российской</w:t>
      </w:r>
      <w:r w:rsidRPr="00BB2992">
        <w:rPr>
          <w:spacing w:val="-5"/>
          <w:sz w:val="28"/>
        </w:rPr>
        <w:t xml:space="preserve"> </w:t>
      </w:r>
      <w:r w:rsidRPr="00BB2992">
        <w:rPr>
          <w:sz w:val="28"/>
        </w:rPr>
        <w:t>Федерации</w:t>
      </w:r>
      <w:r w:rsidRPr="00BB2992">
        <w:rPr>
          <w:spacing w:val="-6"/>
          <w:sz w:val="28"/>
        </w:rPr>
        <w:t xml:space="preserve"> </w:t>
      </w:r>
      <w:r w:rsidRPr="00BB2992">
        <w:rPr>
          <w:sz w:val="28"/>
        </w:rPr>
        <w:t>или</w:t>
      </w:r>
      <w:r w:rsidR="00BB2992">
        <w:rPr>
          <w:sz w:val="28"/>
        </w:rPr>
        <w:t xml:space="preserve"> </w:t>
      </w:r>
      <w:r w:rsidRPr="00BB2992">
        <w:rPr>
          <w:sz w:val="28"/>
        </w:rPr>
        <w:t>нежелания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педагогического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работника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по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каким-либо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причинам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обращаться в комиссию по урегулированию споров между участниками</w:t>
      </w:r>
      <w:r w:rsidRPr="00BB2992">
        <w:rPr>
          <w:spacing w:val="1"/>
          <w:sz w:val="28"/>
        </w:rPr>
        <w:t xml:space="preserve"> </w:t>
      </w:r>
      <w:r w:rsidRPr="00BB2992">
        <w:rPr>
          <w:sz w:val="28"/>
        </w:rPr>
        <w:t>образовательных</w:t>
      </w:r>
      <w:r w:rsidRPr="00BB2992">
        <w:rPr>
          <w:spacing w:val="-1"/>
          <w:sz w:val="28"/>
        </w:rPr>
        <w:t xml:space="preserve"> </w:t>
      </w:r>
      <w:r w:rsidRPr="00BB2992">
        <w:rPr>
          <w:sz w:val="28"/>
        </w:rPr>
        <w:t>отношений</w:t>
      </w:r>
      <w:r w:rsidRPr="00BB2992">
        <w:rPr>
          <w:spacing w:val="-2"/>
          <w:sz w:val="28"/>
        </w:rPr>
        <w:t xml:space="preserve"> </w:t>
      </w:r>
      <w:r w:rsidRPr="00BB2992">
        <w:rPr>
          <w:sz w:val="28"/>
        </w:rPr>
        <w:t>он</w:t>
      </w:r>
      <w:r w:rsidRPr="00BB2992">
        <w:rPr>
          <w:spacing w:val="-1"/>
          <w:sz w:val="28"/>
        </w:rPr>
        <w:t xml:space="preserve"> </w:t>
      </w:r>
      <w:r w:rsidRPr="00BB2992">
        <w:rPr>
          <w:sz w:val="28"/>
        </w:rPr>
        <w:t xml:space="preserve">имеет </w:t>
      </w:r>
      <w:proofErr w:type="spellStart"/>
      <w:r w:rsidRPr="00BB2992">
        <w:rPr>
          <w:sz w:val="28"/>
        </w:rPr>
        <w:t>цраво</w:t>
      </w:r>
      <w:proofErr w:type="spellEnd"/>
      <w:r w:rsidRPr="00BB2992">
        <w:rPr>
          <w:sz w:val="28"/>
        </w:rPr>
        <w:t xml:space="preserve"> обратиться в</w:t>
      </w:r>
      <w:r w:rsidRPr="00BB2992">
        <w:rPr>
          <w:spacing w:val="-2"/>
          <w:sz w:val="28"/>
        </w:rPr>
        <w:t xml:space="preserve"> </w:t>
      </w:r>
      <w:r w:rsidRPr="00BB2992">
        <w:rPr>
          <w:sz w:val="28"/>
        </w:rPr>
        <w:t>суд.</w:t>
      </w:r>
    </w:p>
    <w:sectPr w:rsidR="004B07C6" w:rsidRPr="00BB2992">
      <w:pgSz w:w="11910" w:h="16840"/>
      <w:pgMar w:top="1120" w:right="9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1A"/>
    <w:multiLevelType w:val="hybridMultilevel"/>
    <w:tmpl w:val="B726B218"/>
    <w:lvl w:ilvl="0" w:tplc="7FC6467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" w15:restartNumberingAfterBreak="0">
    <w:nsid w:val="3F52610F"/>
    <w:multiLevelType w:val="hybridMultilevel"/>
    <w:tmpl w:val="4AA89770"/>
    <w:lvl w:ilvl="0" w:tplc="65D07266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" w15:restartNumberingAfterBreak="0">
    <w:nsid w:val="6C69391A"/>
    <w:multiLevelType w:val="hybridMultilevel"/>
    <w:tmpl w:val="A01830CC"/>
    <w:lvl w:ilvl="0" w:tplc="61849D1C">
      <w:start w:val="1"/>
      <w:numFmt w:val="upperRoman"/>
      <w:lvlText w:val="%1."/>
      <w:lvlJc w:val="left"/>
      <w:pPr>
        <w:ind w:left="3730" w:hanging="2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B0289FD6">
      <w:numFmt w:val="bullet"/>
      <w:lvlText w:val="•"/>
      <w:lvlJc w:val="left"/>
      <w:pPr>
        <w:ind w:left="4304" w:hanging="248"/>
      </w:pPr>
      <w:rPr>
        <w:rFonts w:hint="default"/>
        <w:lang w:val="ru-RU" w:eastAsia="en-US" w:bidi="ar-SA"/>
      </w:rPr>
    </w:lvl>
    <w:lvl w:ilvl="2" w:tplc="489A90EA">
      <w:numFmt w:val="bullet"/>
      <w:lvlText w:val="•"/>
      <w:lvlJc w:val="left"/>
      <w:pPr>
        <w:ind w:left="4869" w:hanging="248"/>
      </w:pPr>
      <w:rPr>
        <w:rFonts w:hint="default"/>
        <w:lang w:val="ru-RU" w:eastAsia="en-US" w:bidi="ar-SA"/>
      </w:rPr>
    </w:lvl>
    <w:lvl w:ilvl="3" w:tplc="F148DDF2">
      <w:numFmt w:val="bullet"/>
      <w:lvlText w:val="•"/>
      <w:lvlJc w:val="left"/>
      <w:pPr>
        <w:ind w:left="5433" w:hanging="248"/>
      </w:pPr>
      <w:rPr>
        <w:rFonts w:hint="default"/>
        <w:lang w:val="ru-RU" w:eastAsia="en-US" w:bidi="ar-SA"/>
      </w:rPr>
    </w:lvl>
    <w:lvl w:ilvl="4" w:tplc="2B54A9EC">
      <w:numFmt w:val="bullet"/>
      <w:lvlText w:val="•"/>
      <w:lvlJc w:val="left"/>
      <w:pPr>
        <w:ind w:left="5998" w:hanging="248"/>
      </w:pPr>
      <w:rPr>
        <w:rFonts w:hint="default"/>
        <w:lang w:val="ru-RU" w:eastAsia="en-US" w:bidi="ar-SA"/>
      </w:rPr>
    </w:lvl>
    <w:lvl w:ilvl="5" w:tplc="5696239E">
      <w:numFmt w:val="bullet"/>
      <w:lvlText w:val="•"/>
      <w:lvlJc w:val="left"/>
      <w:pPr>
        <w:ind w:left="6563" w:hanging="248"/>
      </w:pPr>
      <w:rPr>
        <w:rFonts w:hint="default"/>
        <w:lang w:val="ru-RU" w:eastAsia="en-US" w:bidi="ar-SA"/>
      </w:rPr>
    </w:lvl>
    <w:lvl w:ilvl="6" w:tplc="EEFA79C8">
      <w:numFmt w:val="bullet"/>
      <w:lvlText w:val="•"/>
      <w:lvlJc w:val="left"/>
      <w:pPr>
        <w:ind w:left="7127" w:hanging="248"/>
      </w:pPr>
      <w:rPr>
        <w:rFonts w:hint="default"/>
        <w:lang w:val="ru-RU" w:eastAsia="en-US" w:bidi="ar-SA"/>
      </w:rPr>
    </w:lvl>
    <w:lvl w:ilvl="7" w:tplc="64B28644">
      <w:numFmt w:val="bullet"/>
      <w:lvlText w:val="•"/>
      <w:lvlJc w:val="left"/>
      <w:pPr>
        <w:ind w:left="7692" w:hanging="248"/>
      </w:pPr>
      <w:rPr>
        <w:rFonts w:hint="default"/>
        <w:lang w:val="ru-RU" w:eastAsia="en-US" w:bidi="ar-SA"/>
      </w:rPr>
    </w:lvl>
    <w:lvl w:ilvl="8" w:tplc="7C789806">
      <w:numFmt w:val="bullet"/>
      <w:lvlText w:val="•"/>
      <w:lvlJc w:val="left"/>
      <w:pPr>
        <w:ind w:left="8256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7C1D3D74"/>
    <w:multiLevelType w:val="hybridMultilevel"/>
    <w:tmpl w:val="9D402B28"/>
    <w:lvl w:ilvl="0" w:tplc="F46EBB64">
      <w:start w:val="1"/>
      <w:numFmt w:val="decimal"/>
      <w:lvlText w:val="%1."/>
      <w:lvlJc w:val="left"/>
      <w:pPr>
        <w:ind w:left="104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0654B8">
      <w:numFmt w:val="bullet"/>
      <w:lvlText w:val="•"/>
      <w:lvlJc w:val="left"/>
      <w:pPr>
        <w:ind w:left="1028" w:hanging="470"/>
      </w:pPr>
      <w:rPr>
        <w:rFonts w:hint="default"/>
        <w:lang w:val="ru-RU" w:eastAsia="en-US" w:bidi="ar-SA"/>
      </w:rPr>
    </w:lvl>
    <w:lvl w:ilvl="2" w:tplc="816C984C">
      <w:numFmt w:val="bullet"/>
      <w:lvlText w:val="•"/>
      <w:lvlJc w:val="left"/>
      <w:pPr>
        <w:ind w:left="1957" w:hanging="470"/>
      </w:pPr>
      <w:rPr>
        <w:rFonts w:hint="default"/>
        <w:lang w:val="ru-RU" w:eastAsia="en-US" w:bidi="ar-SA"/>
      </w:rPr>
    </w:lvl>
    <w:lvl w:ilvl="3" w:tplc="182EE7FE">
      <w:numFmt w:val="bullet"/>
      <w:lvlText w:val="•"/>
      <w:lvlJc w:val="left"/>
      <w:pPr>
        <w:ind w:left="2885" w:hanging="470"/>
      </w:pPr>
      <w:rPr>
        <w:rFonts w:hint="default"/>
        <w:lang w:val="ru-RU" w:eastAsia="en-US" w:bidi="ar-SA"/>
      </w:rPr>
    </w:lvl>
    <w:lvl w:ilvl="4" w:tplc="8A42676C">
      <w:numFmt w:val="bullet"/>
      <w:lvlText w:val="•"/>
      <w:lvlJc w:val="left"/>
      <w:pPr>
        <w:ind w:left="3814" w:hanging="470"/>
      </w:pPr>
      <w:rPr>
        <w:rFonts w:hint="default"/>
        <w:lang w:val="ru-RU" w:eastAsia="en-US" w:bidi="ar-SA"/>
      </w:rPr>
    </w:lvl>
    <w:lvl w:ilvl="5" w:tplc="2F6A4A72">
      <w:numFmt w:val="bullet"/>
      <w:lvlText w:val="•"/>
      <w:lvlJc w:val="left"/>
      <w:pPr>
        <w:ind w:left="4743" w:hanging="470"/>
      </w:pPr>
      <w:rPr>
        <w:rFonts w:hint="default"/>
        <w:lang w:val="ru-RU" w:eastAsia="en-US" w:bidi="ar-SA"/>
      </w:rPr>
    </w:lvl>
    <w:lvl w:ilvl="6" w:tplc="74F2EAEA">
      <w:numFmt w:val="bullet"/>
      <w:lvlText w:val="•"/>
      <w:lvlJc w:val="left"/>
      <w:pPr>
        <w:ind w:left="5671" w:hanging="470"/>
      </w:pPr>
      <w:rPr>
        <w:rFonts w:hint="default"/>
        <w:lang w:val="ru-RU" w:eastAsia="en-US" w:bidi="ar-SA"/>
      </w:rPr>
    </w:lvl>
    <w:lvl w:ilvl="7" w:tplc="A7AE2EE2">
      <w:numFmt w:val="bullet"/>
      <w:lvlText w:val="•"/>
      <w:lvlJc w:val="left"/>
      <w:pPr>
        <w:ind w:left="6600" w:hanging="470"/>
      </w:pPr>
      <w:rPr>
        <w:rFonts w:hint="default"/>
        <w:lang w:val="ru-RU" w:eastAsia="en-US" w:bidi="ar-SA"/>
      </w:rPr>
    </w:lvl>
    <w:lvl w:ilvl="8" w:tplc="16B09C1E">
      <w:numFmt w:val="bullet"/>
      <w:lvlText w:val="•"/>
      <w:lvlJc w:val="left"/>
      <w:pPr>
        <w:ind w:left="7528" w:hanging="47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07C6"/>
    <w:rsid w:val="001533BA"/>
    <w:rsid w:val="00223973"/>
    <w:rsid w:val="002C557A"/>
    <w:rsid w:val="00481633"/>
    <w:rsid w:val="004B07C6"/>
    <w:rsid w:val="00746D29"/>
    <w:rsid w:val="00B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928F"/>
  <w15:docId w15:val="{2BED7988-62BA-4BCC-A205-E2CF2167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32"/>
      <w:ind w:left="103"/>
    </w:pPr>
    <w:rPr>
      <w:rFonts w:ascii="Trebuchet MS" w:eastAsia="Trebuchet MS" w:hAnsi="Trebuchet MS" w:cs="Trebuchet MS"/>
      <w:sz w:val="30"/>
      <w:szCs w:val="30"/>
    </w:rPr>
  </w:style>
  <w:style w:type="paragraph" w:styleId="a5">
    <w:name w:val="List Paragraph"/>
    <w:basedOn w:val="a"/>
    <w:uiPriority w:val="1"/>
    <w:qFormat/>
    <w:pPr>
      <w:spacing w:before="1"/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153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oWrsPPI0HhktTdSwvObWY4Ahzng=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XVgO/Xq63Eekg+YgT8LS/BpVV40=</DigestValue>
    </Reference>
  </SignedInfo>
  <SignatureValue>d76dB5beaApOcm+Lqxb8AMebKvyA2M9WJ8isff6EB8hwdiGwzynzIZZ0zwQn7LumnqHW9JNGVhud
7LgjH7Q6+h98UZ020fExBkLzpne+1XoLiqFWz0Owjmd5B4uU/+LCgmdSYEGlxod5kKUTSX61AEEE
V0uHDHjKCj9JxpTpCEc=</SignatureValue>
  <KeyInfo>
    <X509Data>
      <X509Certificate>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ffKWoMd2XTqAGbQ4CKaR80IsSqg=</DigestValue>
      </Reference>
      <Reference URI="/word/fontTable.xml?ContentType=application/vnd.openxmlformats-officedocument.wordprocessingml.fontTable+xml">
        <DigestMethod Algorithm="http://www.w3.org/2000/09/xmldsig#sha1"/>
        <DigestValue>B4ktJfVL9kDEcMhkv0QkWgmjF3I=</DigestValue>
      </Reference>
      <Reference URI="/word/numbering.xml?ContentType=application/vnd.openxmlformats-officedocument.wordprocessingml.numbering+xml">
        <DigestMethod Algorithm="http://www.w3.org/2000/09/xmldsig#sha1"/>
        <DigestValue>vjYeuIzMKgeWUQmTZHTquvCQprQ=</DigestValue>
      </Reference>
      <Reference URI="/word/settings.xml?ContentType=application/vnd.openxmlformats-officedocument.wordprocessingml.settings+xml">
        <DigestMethod Algorithm="http://www.w3.org/2000/09/xmldsig#sha1"/>
        <DigestValue>EmTx51bF0u8SCiY16yCZCEqHWm8=</DigestValue>
      </Reference>
      <Reference URI="/word/styles.xml?ContentType=application/vnd.openxmlformats-officedocument.wordprocessingml.styles+xml">
        <DigestMethod Algorithm="http://www.w3.org/2000/09/xmldsig#sha1"/>
        <DigestValue>/9/A3LUk4sUeysmsKbvBfVQSLo4=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2023-08-21T10:26:44Z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2023-08-21T10:26:44Z</xd:SigningTime>
          <xd:SigningCertificate>
            <xd:Cert>
              <xd:CertDigest>
                <DigestMethod Algorithm="http://www.w3.org/2000/09/xmldsig#sha1"/>
                <DigestValue>nUT643Ct+J7OvZZr2tmu7o9tPCk=</DigestValue>
              </xd:CertDigest>
              <xd:IssuerSerial>
                <X509IssuerName>E=tula-co52@tularegion.org, CN=Авдеева С.В., O="МБОУ ""ЦО № 52""", OU=Образовательная организация</X509IssuerName>
                <X509SerialNumber>9689148606305150422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dcterms:created xsi:type="dcterms:W3CDTF">2023-08-17T12:25:00Z</dcterms:created>
  <dcterms:modified xsi:type="dcterms:W3CDTF">2023-08-21T10:26:00Z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2023-08-17T00:00:00Z</vt:filetime>
  </property>
</Properties>
</file>