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4E" w:rsidRPr="00AB2D25" w:rsidRDefault="009C5C4E" w:rsidP="00AB2D25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ОБРАЗОВАНИЯ № 52 ИМ.В. В. ЛАПИНА»</w:t>
      </w: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«ЦО № 52 ИМ. В. В. ЛАПИНА»)</w:t>
      </w:r>
    </w:p>
    <w:p w:rsidR="009A2B58" w:rsidRPr="009A2B58" w:rsidRDefault="009A2B58" w:rsidP="009A2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720"/>
      </w:tblGrid>
      <w:tr w:rsidR="009A2B58" w:rsidRPr="009A2B58" w:rsidTr="00DE7637">
        <w:tc>
          <w:tcPr>
            <w:tcW w:w="4955" w:type="dxa"/>
          </w:tcPr>
          <w:p w:rsidR="009A2B58" w:rsidRPr="009A2B58" w:rsidRDefault="009A2B58" w:rsidP="009A2B58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B58">
              <w:rPr>
                <w:rFonts w:ascii="Times New Roman" w:hAnsi="Times New Roman"/>
                <w:color w:val="000000"/>
                <w:sz w:val="24"/>
                <w:szCs w:val="24"/>
              </w:rPr>
              <w:t>Принято:</w:t>
            </w:r>
          </w:p>
          <w:p w:rsidR="009A2B58" w:rsidRPr="009A2B58" w:rsidRDefault="009A2B58" w:rsidP="009A2B58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B58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9A2B58" w:rsidRPr="009A2B58" w:rsidRDefault="009268F0" w:rsidP="009A2B58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«ЦО № 52 им.</w:t>
            </w:r>
            <w:r w:rsidR="00630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</w:t>
            </w:r>
            <w:r w:rsidR="00630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Лапина»</w:t>
            </w:r>
          </w:p>
          <w:p w:rsidR="009A2B58" w:rsidRPr="009A2B58" w:rsidRDefault="009A2B58" w:rsidP="009A2B58">
            <w:pPr>
              <w:widowControl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2B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Протокол от 31.08.2023  № 1</w:t>
            </w:r>
          </w:p>
        </w:tc>
        <w:tc>
          <w:tcPr>
            <w:tcW w:w="4956" w:type="dxa"/>
          </w:tcPr>
          <w:p w:rsidR="009A2B58" w:rsidRPr="009A2B58" w:rsidRDefault="00371145" w:rsidP="009A2B58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  <w:r w:rsidR="009A2B58" w:rsidRPr="009A2B5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A2B58" w:rsidRPr="009A2B58" w:rsidRDefault="009A2B58" w:rsidP="009A2B58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9A2B58" w:rsidRPr="009A2B58" w:rsidRDefault="009A2B58" w:rsidP="009268F0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B58">
              <w:rPr>
                <w:rFonts w:ascii="Times New Roman" w:hAnsi="Times New Roman"/>
                <w:color w:val="000000"/>
                <w:sz w:val="24"/>
                <w:szCs w:val="24"/>
              </w:rPr>
              <w:t>_________________С.В.</w:t>
            </w:r>
            <w:r w:rsidR="00630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2B58">
              <w:rPr>
                <w:rFonts w:ascii="Times New Roman" w:hAnsi="Times New Roman"/>
                <w:color w:val="000000"/>
                <w:sz w:val="24"/>
                <w:szCs w:val="24"/>
              </w:rPr>
              <w:t>Авдеева</w:t>
            </w:r>
          </w:p>
          <w:p w:rsidR="009A2B58" w:rsidRPr="009A2B58" w:rsidRDefault="00A309FA" w:rsidP="009832F2">
            <w:pPr>
              <w:widowControl w:val="0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Приказ </w:t>
            </w:r>
            <w:r w:rsidRPr="009268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от </w:t>
            </w:r>
            <w:r w:rsidR="009832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01.09</w:t>
            </w:r>
            <w:r w:rsidRPr="009268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="009A2B58" w:rsidRPr="009268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2023 г</w:t>
            </w:r>
            <w:r w:rsidR="009A2B58" w:rsidRPr="00630C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№ </w:t>
            </w:r>
            <w:r w:rsidR="009832F2" w:rsidRPr="00630C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63-3</w:t>
            </w:r>
            <w:r w:rsidR="009A2B58" w:rsidRPr="00630C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-о</w:t>
            </w:r>
          </w:p>
        </w:tc>
      </w:tr>
    </w:tbl>
    <w:p w:rsidR="009A2B58" w:rsidRPr="009A2B58" w:rsidRDefault="009A2B58" w:rsidP="009A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9A2B5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`</w:t>
      </w:r>
    </w:p>
    <w:p w:rsidR="009A2B58" w:rsidRPr="009A2B58" w:rsidRDefault="009A2B58" w:rsidP="009A2B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32"/>
          <w:szCs w:val="32"/>
          <w:lang w:eastAsia="ru-RU"/>
        </w:rPr>
      </w:pPr>
      <w:r w:rsidRPr="009A2B58">
        <w:rPr>
          <w:rFonts w:ascii="Times New Roman" w:eastAsia="Times New Roman" w:hAnsi="Times New Roman" w:cs="Times New Roman"/>
          <w:b/>
          <w:bCs/>
          <w:caps/>
          <w:noProof/>
          <w:sz w:val="32"/>
          <w:szCs w:val="32"/>
          <w:lang w:eastAsia="ru-RU"/>
        </w:rPr>
        <w:t xml:space="preserve">Положение </w:t>
      </w:r>
    </w:p>
    <w:p w:rsidR="009A2B58" w:rsidRPr="009A2B58" w:rsidRDefault="009A2B58" w:rsidP="009A2B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32"/>
          <w:szCs w:val="32"/>
          <w:lang w:eastAsia="ru-RU"/>
        </w:rPr>
      </w:pPr>
      <w:r w:rsidRPr="009A2B58">
        <w:rPr>
          <w:rFonts w:ascii="Times New Roman" w:eastAsia="Times New Roman" w:hAnsi="Times New Roman" w:cs="Times New Roman"/>
          <w:b/>
          <w:bCs/>
          <w:caps/>
          <w:noProof/>
          <w:sz w:val="32"/>
          <w:szCs w:val="32"/>
          <w:lang w:eastAsia="ru-RU"/>
        </w:rPr>
        <w:t>О   РЕЖИМЕ  ЗАНЯТИЙ</w:t>
      </w:r>
    </w:p>
    <w:p w:rsidR="009A2B58" w:rsidRPr="009A2B58" w:rsidRDefault="009A2B58" w:rsidP="009A2B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32"/>
          <w:szCs w:val="32"/>
          <w:lang w:eastAsia="ru-RU"/>
        </w:rPr>
      </w:pPr>
      <w:r w:rsidRPr="009A2B58">
        <w:rPr>
          <w:rFonts w:ascii="Times New Roman" w:eastAsia="Times New Roman" w:hAnsi="Times New Roman" w:cs="Times New Roman"/>
          <w:b/>
          <w:bCs/>
          <w:caps/>
          <w:noProof/>
          <w:sz w:val="32"/>
          <w:szCs w:val="32"/>
          <w:lang w:eastAsia="ru-RU"/>
        </w:rPr>
        <w:t xml:space="preserve">мбоу «цо № 52 им. В. В. Лапина» </w:t>
      </w:r>
    </w:p>
    <w:p w:rsidR="009A2B58" w:rsidRPr="009A2B58" w:rsidRDefault="009A2B58" w:rsidP="009A2B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(дошкольнОЕ  ОБРАЗОВАНИЕ)</w:t>
      </w: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Default="009A2B58" w:rsidP="00D6069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C5C4E" w:rsidRDefault="009C5C4E" w:rsidP="00D6069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C5C4E" w:rsidRPr="009A2B58" w:rsidRDefault="009C5C4E" w:rsidP="00D6069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2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2023 год</w:t>
      </w:r>
    </w:p>
    <w:p w:rsidR="00630C57" w:rsidRDefault="00630C57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0C57" w:rsidRPr="009A2B58" w:rsidRDefault="00630C57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Режим занятий муниципального бюджетного общеобразовательного учреждения «ЦО № 52 им. В. В. Лапина» (дошкольное образование) (далее – МБОУ «ЦО № 52 им. В. В. Лапина») регламентируется на основании: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58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«Об образовании в Российской Федерации» от 29 декабря 2012 г. № 273-ФЗ (далее – ФЗ «Об образовании в РФ»)</w:t>
      </w: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B58" w:rsidRPr="009A2B58" w:rsidRDefault="009A2B58" w:rsidP="009A2B58">
      <w:pPr>
        <w:spacing w:after="12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2B58">
        <w:rPr>
          <w:rFonts w:ascii="Times New Roman" w:eastAsiaTheme="minorEastAsia" w:hAnsi="Times New Roman" w:cs="Times New Roman"/>
          <w:sz w:val="28"/>
          <w:szCs w:val="28"/>
        </w:rPr>
        <w:t>-  Устав  МБОУ «ЦО № 52 им. В. В. Лапина»;</w:t>
      </w:r>
    </w:p>
    <w:p w:rsidR="009A2B58" w:rsidRPr="009A2B58" w:rsidRDefault="009A2B58" w:rsidP="009A2B58">
      <w:pPr>
        <w:spacing w:after="12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2B58">
        <w:rPr>
          <w:rFonts w:ascii="Times New Roman" w:eastAsiaTheme="minorEastAsia" w:hAnsi="Times New Roman" w:cs="Times New Roman"/>
          <w:sz w:val="28"/>
          <w:szCs w:val="28"/>
        </w:rPr>
        <w:t>-  Постановление  Главного государственного санитарного врача  РФ от 28 сентября 2020 г. № 28 «Об утверждении санитарных правил СП 2.4.364820 «Санитарно-эпидемиологические требования к организациям воспитания и обучения, отдыха и оздоровления детей и молодежи»»;</w:t>
      </w:r>
    </w:p>
    <w:p w:rsidR="009A2B58" w:rsidRPr="009A2B58" w:rsidRDefault="009A2B58" w:rsidP="009A2B58">
      <w:pPr>
        <w:spacing w:after="120" w:line="276" w:lineRule="auto"/>
        <w:contextualSpacing/>
        <w:jc w:val="both"/>
        <w:rPr>
          <w:rFonts w:ascii="Times New Roman" w:eastAsiaTheme="minorEastAsia" w:hAnsi="Times New Roman" w:cs="Times New Roman"/>
          <w:bCs/>
          <w:kern w:val="36"/>
          <w:sz w:val="28"/>
          <w:szCs w:val="28"/>
        </w:rPr>
      </w:pPr>
      <w:r w:rsidRPr="009A2B58">
        <w:rPr>
          <w:rFonts w:ascii="Times New Roman" w:eastAsiaTheme="minorEastAsia" w:hAnsi="Times New Roman" w:cs="Times New Roman"/>
          <w:sz w:val="28"/>
          <w:szCs w:val="28"/>
        </w:rPr>
        <w:t>-  Постановление Главного государственного санитарного врача  РФ от 28 января 2021 г. № 2 «Об утверждении санитарных правил и норм СанПиН 1.2.3685</w:t>
      </w:r>
      <w:r w:rsidR="00436D53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9A2B58">
        <w:rPr>
          <w:rFonts w:ascii="Times New Roman" w:eastAsiaTheme="minorEastAsia" w:hAnsi="Times New Roman" w:cs="Times New Roman"/>
          <w:sz w:val="28"/>
          <w:szCs w:val="28"/>
        </w:rPr>
        <w:t>21 "Гигиенические нормативы и требования к обеспечению безопасности и (или</w:t>
      </w:r>
      <w:r w:rsidRPr="009A2B58">
        <w:rPr>
          <w:rFonts w:ascii="Times New Roman" w:eastAsiaTheme="minorEastAsia" w:hAnsi="Times New Roman" w:cs="Times New Roman"/>
          <w:bCs/>
          <w:kern w:val="36"/>
          <w:sz w:val="28"/>
          <w:szCs w:val="28"/>
        </w:rPr>
        <w:t>) безвредности для человека факторов среды обитания»;</w:t>
      </w:r>
    </w:p>
    <w:p w:rsidR="009A2B58" w:rsidRPr="009A2B58" w:rsidRDefault="009A2B58" w:rsidP="009A2B58">
      <w:pPr>
        <w:spacing w:after="120" w:line="276" w:lineRule="auto"/>
        <w:ind w:left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2B58">
        <w:rPr>
          <w:rFonts w:ascii="Times New Roman" w:eastAsiaTheme="minorEastAsia" w:hAnsi="Times New Roman" w:cs="Times New Roman"/>
          <w:sz w:val="28"/>
          <w:szCs w:val="28"/>
        </w:rPr>
        <w:t>- Правила  внутреннего распорядка воспитанников  МБОУ «ЦО № 52 им. В. В. Лапина»;</w:t>
      </w:r>
    </w:p>
    <w:p w:rsidR="009A2B58" w:rsidRPr="009A2B58" w:rsidRDefault="009A2B58" w:rsidP="009A2B58">
      <w:pPr>
        <w:spacing w:after="12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2B58">
        <w:rPr>
          <w:rFonts w:ascii="Times New Roman" w:eastAsiaTheme="minorEastAsia" w:hAnsi="Times New Roman" w:cs="Times New Roman"/>
          <w:sz w:val="28"/>
          <w:szCs w:val="28"/>
        </w:rPr>
        <w:t>- Образовательная программа дошкольного образования МБОУ «ЦО № 52 им. В. В. Лапина» (Приказ от 31.08.2023 № 62-4-о), разработанная на основании федеральной образовательной программы дошкольного образования (Приказ Министерства просвещения Российской Федерации от 25.11.2022 № 1028 «Об утверждении федеральной программы дошкольного образования»).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Настоящее Положение регламентирует режим работы, режим занятий обучающихся (воспитанников) МБОУ «ЦО № 52 им. В.В. Лапина» (дошкольное образование).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График работы образовательной организации </w:t>
      </w:r>
      <w:r w:rsidR="00EB2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учредитель, полномочия которого осуществляет муниципальное образование г.Тула в лице управления образования администрации города Тулы.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РЕЖИМ  РАБОТЫ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58" w:rsidRPr="00630C57" w:rsidRDefault="009A2B58" w:rsidP="0063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Режим работы: с  07.00 ч. до 19.00 ч. с 12-часовым пребыванием детей.</w:t>
      </w: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Структурные подразделения, реализующие программы дошкольного образования, функционируют в режиме 5-дневной рабочей недели.</w:t>
      </w: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Нерабочие дни - суббота,  воскресенье, праздничные дни. </w:t>
      </w: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Режим и распорядок дня осуществляется с учетом требований СанПин 1.2.3685-21, условий реализации  образовательной программы дошкольного образования МБОУ «ЦО №52 им. В. В. Лапина», потребностей участников образовательных отношений.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Режим  дня предусматривает рациональное чередование перерывов на сон и  бодрствование  в соответствии с физиологическими обоснованиями, </w:t>
      </w: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 удовлетворительное  самочувствие и активность воспитанников, предупреждает утомляемость и перевозбуждение.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Основными компонентами режима дня являются: сон, пребывание на открытом воздухе (прогулка), образовательная деятельность, игровая деятельность и отдых (самостоятельная деятельность), прием пищи, соблюдение культурно-гигиенических навыков и т.д.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Продолжительность дневной суммарной  образовательной нагрузки для детей дошкольного возраста, условия  организации образовательного процесса соответствуют требованиям, предусмотренными  СанПин 1.2.3685-2</w:t>
      </w:r>
      <w:r w:rsidR="007A3B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СП  2.4.3648-20.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Режим дня организован с учетом сезонных изменений, таким образом в теплый период года ежедневная длительность пребывания детей на свежем воздухе  увеличивается.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58" w:rsidRPr="009A2B58" w:rsidRDefault="009A2B58" w:rsidP="00802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РЕЖИМ УЧЕБНОЙ НАГРУЗКИ ВОСПИТАННИКОВ (ОБУЧАЮЩИХСЯ)</w:t>
      </w:r>
    </w:p>
    <w:p w:rsidR="009A2B58" w:rsidRPr="009A2B58" w:rsidRDefault="009A2B58" w:rsidP="0038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Требования к организации образовательного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3"/>
        <w:gridCol w:w="2646"/>
        <w:gridCol w:w="2826"/>
      </w:tblGrid>
      <w:tr w:rsidR="009A2B58" w:rsidRPr="009A2B58" w:rsidTr="00DE7637">
        <w:tc>
          <w:tcPr>
            <w:tcW w:w="3873" w:type="dxa"/>
          </w:tcPr>
          <w:p w:rsidR="009A2B58" w:rsidRPr="009A2B58" w:rsidRDefault="009A2B58" w:rsidP="009A2B58">
            <w:pPr>
              <w:spacing w:after="255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46" w:type="dxa"/>
          </w:tcPr>
          <w:p w:rsidR="009A2B58" w:rsidRPr="009A2B58" w:rsidRDefault="009A2B58" w:rsidP="009A2B58">
            <w:pPr>
              <w:spacing w:after="255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spacing w:after="255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9A2B58" w:rsidRPr="009A2B58" w:rsidTr="00DE7637">
        <w:tc>
          <w:tcPr>
            <w:tcW w:w="3873" w:type="dxa"/>
          </w:tcPr>
          <w:p w:rsidR="009A2B58" w:rsidRPr="009A2B58" w:rsidRDefault="009A2B58" w:rsidP="009A2B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Начало занятий, не ранее</w:t>
            </w:r>
          </w:p>
        </w:tc>
        <w:tc>
          <w:tcPr>
            <w:tcW w:w="264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 ч.</w:t>
            </w:r>
          </w:p>
        </w:tc>
      </w:tr>
      <w:tr w:rsidR="009A2B58" w:rsidRPr="009A2B58" w:rsidTr="00DE7637">
        <w:tc>
          <w:tcPr>
            <w:tcW w:w="3873" w:type="dxa"/>
          </w:tcPr>
          <w:p w:rsidR="009A2B58" w:rsidRPr="009A2B58" w:rsidRDefault="009A2B58" w:rsidP="009A2B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Окончание занятий, не позднее</w:t>
            </w:r>
          </w:p>
        </w:tc>
        <w:tc>
          <w:tcPr>
            <w:tcW w:w="264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 ч.</w:t>
            </w:r>
          </w:p>
        </w:tc>
      </w:tr>
      <w:tr w:rsidR="009A2B58" w:rsidRPr="009A2B58" w:rsidTr="00DE7637">
        <w:trPr>
          <w:trHeight w:val="295"/>
        </w:trPr>
        <w:tc>
          <w:tcPr>
            <w:tcW w:w="3873" w:type="dxa"/>
            <w:vMerge w:val="restart"/>
          </w:tcPr>
          <w:p w:rsidR="009A2B58" w:rsidRPr="009A2B58" w:rsidRDefault="009A2B58" w:rsidP="009A2B58">
            <w:pPr>
              <w:spacing w:after="25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264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1,5 до 3 лет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9A2B58" w:rsidRPr="009A2B58" w:rsidTr="00DE7637">
        <w:trPr>
          <w:trHeight w:val="326"/>
        </w:trPr>
        <w:tc>
          <w:tcPr>
            <w:tcW w:w="3873" w:type="dxa"/>
            <w:vMerge/>
          </w:tcPr>
          <w:p w:rsidR="009A2B58" w:rsidRPr="009A2B58" w:rsidRDefault="009A2B58" w:rsidP="009A2B58">
            <w:pPr>
              <w:spacing w:after="255"/>
              <w:ind w:firstLine="70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9A2B58" w:rsidRPr="009A2B58" w:rsidTr="00DE7637">
        <w:trPr>
          <w:trHeight w:val="364"/>
        </w:trPr>
        <w:tc>
          <w:tcPr>
            <w:tcW w:w="3873" w:type="dxa"/>
            <w:vMerge/>
          </w:tcPr>
          <w:p w:rsidR="009A2B58" w:rsidRPr="009A2B58" w:rsidRDefault="009A2B58" w:rsidP="009A2B58">
            <w:pPr>
              <w:spacing w:after="255"/>
              <w:ind w:firstLine="70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9A2B58" w:rsidRPr="009A2B58" w:rsidTr="00DE7637">
        <w:trPr>
          <w:trHeight w:val="354"/>
        </w:trPr>
        <w:tc>
          <w:tcPr>
            <w:tcW w:w="3873" w:type="dxa"/>
            <w:vMerge/>
          </w:tcPr>
          <w:p w:rsidR="009A2B58" w:rsidRPr="009A2B58" w:rsidRDefault="009A2B58" w:rsidP="009A2B58">
            <w:pPr>
              <w:spacing w:after="255"/>
              <w:ind w:firstLine="70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9A2B58" w:rsidRPr="009A2B58" w:rsidTr="00DE7637">
        <w:trPr>
          <w:trHeight w:val="379"/>
        </w:trPr>
        <w:tc>
          <w:tcPr>
            <w:tcW w:w="3873" w:type="dxa"/>
            <w:vMerge/>
          </w:tcPr>
          <w:p w:rsidR="009A2B58" w:rsidRPr="009A2B58" w:rsidRDefault="009A2B58" w:rsidP="009A2B58">
            <w:pPr>
              <w:spacing w:after="255"/>
              <w:ind w:firstLine="70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2826" w:type="dxa"/>
          </w:tcPr>
          <w:p w:rsidR="009A2B58" w:rsidRPr="009A2B58" w:rsidRDefault="009A2B58" w:rsidP="0038627D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9A2B58" w:rsidRPr="009A2B58" w:rsidTr="00DE7637">
        <w:trPr>
          <w:trHeight w:val="367"/>
        </w:trPr>
        <w:tc>
          <w:tcPr>
            <w:tcW w:w="3873" w:type="dxa"/>
            <w:vMerge w:val="restart"/>
          </w:tcPr>
          <w:p w:rsidR="009A2B58" w:rsidRPr="009A2B58" w:rsidRDefault="009A2B58" w:rsidP="009A2B58">
            <w:pPr>
              <w:spacing w:after="25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64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1,5 до 3 лет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9A2B58" w:rsidRPr="009A2B58" w:rsidTr="00DE7637">
        <w:trPr>
          <w:trHeight w:val="312"/>
        </w:trPr>
        <w:tc>
          <w:tcPr>
            <w:tcW w:w="3873" w:type="dxa"/>
            <w:vMerge/>
          </w:tcPr>
          <w:p w:rsidR="009A2B58" w:rsidRPr="009A2B58" w:rsidRDefault="009A2B58" w:rsidP="009A2B58">
            <w:pPr>
              <w:spacing w:after="255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9A2B58" w:rsidRPr="009A2B58" w:rsidTr="00DE7637">
        <w:trPr>
          <w:trHeight w:val="176"/>
        </w:trPr>
        <w:tc>
          <w:tcPr>
            <w:tcW w:w="3873" w:type="dxa"/>
            <w:vMerge/>
          </w:tcPr>
          <w:p w:rsidR="009A2B58" w:rsidRPr="009A2B58" w:rsidRDefault="009A2B58" w:rsidP="009A2B58">
            <w:pPr>
              <w:spacing w:after="255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9A2B58" w:rsidRPr="009A2B58" w:rsidTr="00DE7637">
        <w:trPr>
          <w:trHeight w:val="394"/>
        </w:trPr>
        <w:tc>
          <w:tcPr>
            <w:tcW w:w="3873" w:type="dxa"/>
            <w:vMerge/>
          </w:tcPr>
          <w:p w:rsidR="009A2B58" w:rsidRPr="009A2B58" w:rsidRDefault="009A2B58" w:rsidP="009A2B58">
            <w:pPr>
              <w:spacing w:after="255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минут или 75 минут                       при организации 1 занятия после дневного сна</w:t>
            </w:r>
          </w:p>
        </w:tc>
      </w:tr>
      <w:tr w:rsidR="009A2B58" w:rsidRPr="009A2B58" w:rsidTr="00DE7637">
        <w:trPr>
          <w:trHeight w:val="245"/>
        </w:trPr>
        <w:tc>
          <w:tcPr>
            <w:tcW w:w="3873" w:type="dxa"/>
            <w:vMerge/>
          </w:tcPr>
          <w:p w:rsidR="009A2B58" w:rsidRPr="009A2B58" w:rsidRDefault="009A2B58" w:rsidP="009A2B58">
            <w:pPr>
              <w:spacing w:after="255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минут</w:t>
            </w:r>
          </w:p>
        </w:tc>
      </w:tr>
      <w:tr w:rsidR="009A2B58" w:rsidRPr="009A2B58" w:rsidTr="004E3A8B">
        <w:trPr>
          <w:trHeight w:val="605"/>
        </w:trPr>
        <w:tc>
          <w:tcPr>
            <w:tcW w:w="3873" w:type="dxa"/>
          </w:tcPr>
          <w:p w:rsidR="009A2B58" w:rsidRPr="009A2B58" w:rsidRDefault="009A2B58" w:rsidP="009A2B58">
            <w:pPr>
              <w:spacing w:after="25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Продолжительность перерывов     между занятиями, не менее</w:t>
            </w:r>
          </w:p>
        </w:tc>
        <w:tc>
          <w:tcPr>
            <w:tcW w:w="264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9A2B58" w:rsidRPr="009A2B58" w:rsidTr="004E3A8B">
        <w:trPr>
          <w:trHeight w:val="488"/>
        </w:trPr>
        <w:tc>
          <w:tcPr>
            <w:tcW w:w="3873" w:type="dxa"/>
          </w:tcPr>
          <w:p w:rsidR="009A2B58" w:rsidRPr="009A2B58" w:rsidRDefault="009A2B58" w:rsidP="009A2B58">
            <w:pPr>
              <w:spacing w:after="25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Перерыв во время занятий  для гимнастики, не менее</w:t>
            </w:r>
          </w:p>
        </w:tc>
        <w:tc>
          <w:tcPr>
            <w:tcW w:w="264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2-х минут</w:t>
            </w:r>
          </w:p>
        </w:tc>
      </w:tr>
    </w:tbl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9A2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Занятия, требующие повышенной познавательной активности и умственного напряжения детей, проводятся преимущественно  в первой половине дня и в дни наиболее высокой работоспособности детей (вторник, среда)</w:t>
      </w: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Режим двигательной активности детей в течение дня организуется с учетом возрастных особенностей  и состояния здоровья. 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3.4. При планировании занятий учитывается баланс умственной и физической деятельности обучающихся. С целью профилактики утомляемости детей, занятия, требующие высокой умственной работоспособности, проводятся в сочетании и чередовании с физкультурными и музыкальными занятиями.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3.5. Во время проведения образовательной деятельности педагог должен проводить физкультминутки, предусматривающие гимнастику для глаз, контроль за осанкой, в том числе во время рисования, лепки, письма и т.д.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3.6. Одно из занятий физической культуры для детей возрастной категории  5-7 лет проводится на открытом воздухе с учетом метеорологических  условий (температура воздуха, скорость ветра и т.п.). В дождливые, ветреные и морозные дни занятия физической культурой  проводятся  в  спортивном  зале.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3.5. Образовательный процесс осуществляется в течение учебного года; учебный год начинается  с </w:t>
      </w:r>
      <w:r w:rsidR="004C4A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Pr="009A2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 сентября  и длится до 31 мая текущего года.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3.6. В летний период времени образовательная деятельность не осуществляется с 01 июня по 31 августа текущего года; вместе с тем проводится летняя оздоровительная кампания, предусматривающая проведение развлечений, досугов, праздников и т.д. 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3.7. В середине  учебного года для детей организуются каникулы, во время которых образовательная деятельность не проводится.</w:t>
      </w: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4. </w:t>
      </w:r>
      <w:r w:rsidRPr="009A2B58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Показатели организации  режима дня</w:t>
      </w: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8"/>
        <w:gridCol w:w="2510"/>
        <w:gridCol w:w="2647"/>
      </w:tblGrid>
      <w:tr w:rsidR="009A2B58" w:rsidRPr="009A2B58" w:rsidTr="00DE7637">
        <w:trPr>
          <w:trHeight w:val="326"/>
        </w:trPr>
        <w:tc>
          <w:tcPr>
            <w:tcW w:w="4361" w:type="dxa"/>
            <w:vMerge w:val="restart"/>
          </w:tcPr>
          <w:p w:rsidR="009A2B58" w:rsidRPr="009A2B58" w:rsidRDefault="009A2B58" w:rsidP="009A2B58">
            <w:pP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Продолжительность дневного сна,     </w:t>
            </w:r>
          </w:p>
          <w:p w:rsidR="009A2B58" w:rsidRPr="009A2B58" w:rsidRDefault="009A2B58" w:rsidP="009A2B58">
            <w:pP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 не менее</w:t>
            </w:r>
          </w:p>
        </w:tc>
        <w:tc>
          <w:tcPr>
            <w:tcW w:w="2646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 часа</w:t>
            </w:r>
          </w:p>
        </w:tc>
      </w:tr>
      <w:tr w:rsidR="009A2B58" w:rsidRPr="009A2B58" w:rsidTr="00DE7637">
        <w:trPr>
          <w:trHeight w:val="584"/>
        </w:trPr>
        <w:tc>
          <w:tcPr>
            <w:tcW w:w="4361" w:type="dxa"/>
            <w:vMerge/>
          </w:tcPr>
          <w:p w:rsidR="009A2B58" w:rsidRPr="009A2B58" w:rsidRDefault="009A2B58" w:rsidP="009A2B58">
            <w:pP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2,5 часа</w:t>
            </w:r>
          </w:p>
        </w:tc>
      </w:tr>
      <w:tr w:rsidR="009A2B58" w:rsidRPr="009A2B58" w:rsidTr="00DE7637">
        <w:trPr>
          <w:trHeight w:val="584"/>
        </w:trPr>
        <w:tc>
          <w:tcPr>
            <w:tcW w:w="4361" w:type="dxa"/>
          </w:tcPr>
          <w:p w:rsidR="009A2B58" w:rsidRPr="009A2B58" w:rsidRDefault="009A2B58" w:rsidP="009A2B58">
            <w:pP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Продолжительность прогулок,         </w:t>
            </w:r>
          </w:p>
          <w:p w:rsidR="009A2B58" w:rsidRPr="009A2B58" w:rsidRDefault="009A2B58" w:rsidP="009A2B58">
            <w:pP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не менее</w:t>
            </w:r>
          </w:p>
        </w:tc>
        <w:tc>
          <w:tcPr>
            <w:tcW w:w="2646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для детей до 7 лет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 часа в день</w:t>
            </w:r>
          </w:p>
        </w:tc>
      </w:tr>
      <w:tr w:rsidR="009A2B58" w:rsidRPr="009A2B58" w:rsidTr="00DE7637">
        <w:trPr>
          <w:trHeight w:val="584"/>
        </w:trPr>
        <w:tc>
          <w:tcPr>
            <w:tcW w:w="4361" w:type="dxa"/>
          </w:tcPr>
          <w:p w:rsidR="009A2B58" w:rsidRPr="009A2B58" w:rsidRDefault="009A2B58" w:rsidP="009A2B58">
            <w:pP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Суммарный объем двигательной активности, не менее</w:t>
            </w:r>
          </w:p>
        </w:tc>
        <w:tc>
          <w:tcPr>
            <w:tcW w:w="2646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 час в день</w:t>
            </w:r>
          </w:p>
        </w:tc>
      </w:tr>
      <w:tr w:rsidR="009A2B58" w:rsidRPr="009A2B58" w:rsidTr="00DE7637">
        <w:trPr>
          <w:trHeight w:val="584"/>
        </w:trPr>
        <w:tc>
          <w:tcPr>
            <w:tcW w:w="4361" w:type="dxa"/>
          </w:tcPr>
          <w:p w:rsidR="009A2B58" w:rsidRPr="009A2B58" w:rsidRDefault="009A2B58" w:rsidP="009A2B58">
            <w:pP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Утренняя зарядка, продолжительность, </w:t>
            </w:r>
          </w:p>
          <w:p w:rsidR="009A2B58" w:rsidRPr="009A2B58" w:rsidRDefault="009A2B58" w:rsidP="009A2B58">
            <w:pP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646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2826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 минут</w:t>
            </w:r>
          </w:p>
        </w:tc>
      </w:tr>
    </w:tbl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5A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РЕЖИМ ЗАНЯТИЙ С ПРИМЕНЕНИЕМ </w:t>
      </w:r>
      <w:r w:rsidR="00C0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ЭЛЕКТРОННЫХ </w:t>
      </w:r>
      <w:r w:rsidRPr="009A2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ОБУЧЕНИЯ 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Занятия с использованием </w:t>
      </w:r>
      <w:r w:rsidR="00C01C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 обучения (далее – Э</w:t>
      </w: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СО) проводятся в возрастных группах  для детей от пяти лет и старше. 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 Непрерывная и суммарная продолжительность</w:t>
      </w:r>
      <w:r w:rsidR="0077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различных типов Э</w:t>
      </w: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на  занятиях следующая: 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tbl>
      <w:tblPr>
        <w:tblStyle w:val="a4"/>
        <w:tblW w:w="9622" w:type="dxa"/>
        <w:tblLook w:val="04A0" w:firstRow="1" w:lastRow="0" w:firstColumn="1" w:lastColumn="0" w:noHBand="0" w:noVBand="1"/>
      </w:tblPr>
      <w:tblGrid>
        <w:gridCol w:w="4361"/>
        <w:gridCol w:w="1418"/>
        <w:gridCol w:w="1984"/>
        <w:gridCol w:w="1859"/>
      </w:tblGrid>
      <w:tr w:rsidR="009A2B58" w:rsidRPr="009A2B58" w:rsidTr="00DE7637">
        <w:trPr>
          <w:trHeight w:val="900"/>
        </w:trPr>
        <w:tc>
          <w:tcPr>
            <w:tcW w:w="4361" w:type="dxa"/>
            <w:vMerge w:val="restart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интерактивного средства  обучения</w:t>
            </w:r>
          </w:p>
        </w:tc>
        <w:tc>
          <w:tcPr>
            <w:tcW w:w="1418" w:type="dxa"/>
            <w:vMerge w:val="restart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Возраст ребенка, лет </w:t>
            </w:r>
          </w:p>
        </w:tc>
        <w:tc>
          <w:tcPr>
            <w:tcW w:w="3843" w:type="dxa"/>
            <w:gridSpan w:val="2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мин., </w:t>
            </w:r>
          </w:p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более</w:t>
            </w:r>
          </w:p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2B58" w:rsidRPr="009A2B58" w:rsidTr="00DE7637">
        <w:trPr>
          <w:trHeight w:val="705"/>
        </w:trPr>
        <w:tc>
          <w:tcPr>
            <w:tcW w:w="4361" w:type="dxa"/>
            <w:vMerge/>
          </w:tcPr>
          <w:p w:rsidR="009A2B58" w:rsidRPr="009A2B58" w:rsidRDefault="009A2B58" w:rsidP="009A2B5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9A2B58" w:rsidRPr="009A2B58" w:rsidRDefault="009A2B58" w:rsidP="009A2B5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59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в день</w:t>
            </w:r>
          </w:p>
        </w:tc>
      </w:tr>
      <w:tr w:rsidR="009A2B58" w:rsidRPr="009A2B58" w:rsidTr="00DE7637">
        <w:tc>
          <w:tcPr>
            <w:tcW w:w="4361" w:type="dxa"/>
          </w:tcPr>
          <w:p w:rsidR="009A2B58" w:rsidRPr="009A2B58" w:rsidRDefault="009A2B58" w:rsidP="009A2B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418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84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2B58" w:rsidRPr="009A2B58" w:rsidTr="00DE7637">
        <w:tc>
          <w:tcPr>
            <w:tcW w:w="4361" w:type="dxa"/>
          </w:tcPr>
          <w:p w:rsidR="009A2B58" w:rsidRPr="009A2B58" w:rsidRDefault="009A2B58" w:rsidP="009A2B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Интерактивная панель</w:t>
            </w:r>
          </w:p>
        </w:tc>
        <w:tc>
          <w:tcPr>
            <w:tcW w:w="1418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84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2B58" w:rsidRPr="009A2B58" w:rsidTr="00DE7637">
        <w:tc>
          <w:tcPr>
            <w:tcW w:w="4361" w:type="dxa"/>
          </w:tcPr>
          <w:p w:rsidR="009A2B58" w:rsidRPr="009A2B58" w:rsidRDefault="009A2B58" w:rsidP="009A2B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компьютер, ноутбук</w:t>
            </w:r>
          </w:p>
        </w:tc>
        <w:tc>
          <w:tcPr>
            <w:tcW w:w="1418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984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9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2B58" w:rsidRPr="009A2B58" w:rsidTr="00DE7637">
        <w:tc>
          <w:tcPr>
            <w:tcW w:w="4361" w:type="dxa"/>
          </w:tcPr>
          <w:p w:rsidR="009A2B58" w:rsidRPr="009A2B58" w:rsidRDefault="009A2B58" w:rsidP="009A2B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</w:t>
            </w:r>
          </w:p>
        </w:tc>
        <w:tc>
          <w:tcPr>
            <w:tcW w:w="1418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984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</w:tcPr>
          <w:p w:rsidR="009A2B58" w:rsidRPr="009A2B58" w:rsidRDefault="009A2B58" w:rsidP="009A2B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Продолжительно</w:t>
      </w:r>
      <w:r w:rsidR="00777D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непрерывного использования Э</w:t>
      </w: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68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демонстрацией обучающих фильмов, программ или иной информации, предусматривающих ее фикс</w:t>
      </w:r>
      <w:r w:rsidR="00777D9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в тетрадях детьми составляет  5-</w:t>
      </w: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минут. 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cyan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highlight w:val="cyan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6.  ЗАКЛЮЧИТЕЛЬНЫЕ  ПОЛОЖЕНИЯ</w:t>
      </w:r>
    </w:p>
    <w:p w:rsidR="009A2B58" w:rsidRPr="009A2B58" w:rsidRDefault="009A2B58" w:rsidP="009A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Настоящее Положение вступает в силу с 01.09.2023 г.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Настоящее Положение действует до принятия нового, либо внесения изменений в действующее, и согласования с Советом учреждения в установленном  порядке.</w:t>
      </w:r>
    </w:p>
    <w:p w:rsidR="009A2B58" w:rsidRPr="009A2B58" w:rsidRDefault="009A2B58" w:rsidP="009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6.3.</w:t>
      </w:r>
      <w:r w:rsidR="00DE78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A2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Образовательная организация</w:t>
      </w:r>
      <w:r w:rsidR="00DE78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A2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(педагоги, </w:t>
      </w:r>
      <w:r w:rsidR="00DE78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другие</w:t>
      </w:r>
      <w:r w:rsidRPr="009A2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специалисты (при наличии))</w:t>
      </w:r>
      <w:r w:rsidR="00DE78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A2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реализацию и качество реализуемых образовательных программ, методов и средств организации образовательного процесса.</w:t>
      </w: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9A2B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9A2B58" w:rsidRDefault="009A2B58" w:rsidP="00DE788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B58" w:rsidRPr="00DE788D" w:rsidRDefault="009A2B58" w:rsidP="00DE7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A2B58" w:rsidRPr="00DE788D" w:rsidSect="00630C57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42" w:rsidRDefault="00784042" w:rsidP="00630C57">
      <w:pPr>
        <w:spacing w:after="0" w:line="240" w:lineRule="auto"/>
      </w:pPr>
      <w:r>
        <w:separator/>
      </w:r>
    </w:p>
  </w:endnote>
  <w:endnote w:type="continuationSeparator" w:id="0">
    <w:p w:rsidR="00784042" w:rsidRDefault="00784042" w:rsidP="0063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623578"/>
      <w:docPartObj>
        <w:docPartGallery w:val="Page Numbers (Bottom of Page)"/>
        <w:docPartUnique/>
      </w:docPartObj>
    </w:sdtPr>
    <w:sdtContent>
      <w:p w:rsidR="00630C57" w:rsidRDefault="00630C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0C57" w:rsidRDefault="00630C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42" w:rsidRDefault="00784042" w:rsidP="00630C57">
      <w:pPr>
        <w:spacing w:after="0" w:line="240" w:lineRule="auto"/>
      </w:pPr>
      <w:r>
        <w:separator/>
      </w:r>
    </w:p>
  </w:footnote>
  <w:footnote w:type="continuationSeparator" w:id="0">
    <w:p w:rsidR="00784042" w:rsidRDefault="00784042" w:rsidP="0063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344"/>
    <w:multiLevelType w:val="hybridMultilevel"/>
    <w:tmpl w:val="7CD6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018B"/>
    <w:multiLevelType w:val="hybridMultilevel"/>
    <w:tmpl w:val="E89ADDC8"/>
    <w:lvl w:ilvl="0" w:tplc="CE5C2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62576D"/>
    <w:multiLevelType w:val="hybridMultilevel"/>
    <w:tmpl w:val="5EA438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78"/>
    <w:rsid w:val="00121D3C"/>
    <w:rsid w:val="001B7910"/>
    <w:rsid w:val="00204E8E"/>
    <w:rsid w:val="002B477A"/>
    <w:rsid w:val="00371145"/>
    <w:rsid w:val="00372402"/>
    <w:rsid w:val="0038627D"/>
    <w:rsid w:val="00387DB0"/>
    <w:rsid w:val="003914CD"/>
    <w:rsid w:val="003B60DF"/>
    <w:rsid w:val="003B6F78"/>
    <w:rsid w:val="003F47F7"/>
    <w:rsid w:val="00436D53"/>
    <w:rsid w:val="004C4A83"/>
    <w:rsid w:val="004E3A8B"/>
    <w:rsid w:val="00541BE5"/>
    <w:rsid w:val="005A7873"/>
    <w:rsid w:val="00630C57"/>
    <w:rsid w:val="00730D24"/>
    <w:rsid w:val="0076226E"/>
    <w:rsid w:val="00765F3F"/>
    <w:rsid w:val="00777D9A"/>
    <w:rsid w:val="00784042"/>
    <w:rsid w:val="007A3B60"/>
    <w:rsid w:val="007F296A"/>
    <w:rsid w:val="00802696"/>
    <w:rsid w:val="0085034D"/>
    <w:rsid w:val="009268F0"/>
    <w:rsid w:val="009320D8"/>
    <w:rsid w:val="00965931"/>
    <w:rsid w:val="009832F2"/>
    <w:rsid w:val="009A2B58"/>
    <w:rsid w:val="009C5C4E"/>
    <w:rsid w:val="00A026FA"/>
    <w:rsid w:val="00A309FA"/>
    <w:rsid w:val="00A91D81"/>
    <w:rsid w:val="00AB2D25"/>
    <w:rsid w:val="00B80125"/>
    <w:rsid w:val="00BD0AC5"/>
    <w:rsid w:val="00BF16D2"/>
    <w:rsid w:val="00C01CFA"/>
    <w:rsid w:val="00C230E3"/>
    <w:rsid w:val="00C235AB"/>
    <w:rsid w:val="00C25DDC"/>
    <w:rsid w:val="00C874CC"/>
    <w:rsid w:val="00D60692"/>
    <w:rsid w:val="00DE788D"/>
    <w:rsid w:val="00E20CB3"/>
    <w:rsid w:val="00E646FF"/>
    <w:rsid w:val="00EA68F5"/>
    <w:rsid w:val="00EB25BC"/>
    <w:rsid w:val="00F62A69"/>
    <w:rsid w:val="00FD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07E8"/>
  <w15:docId w15:val="{63F6DA1E-E889-4034-A4F4-8448180F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6F78"/>
    <w:pPr>
      <w:ind w:left="720"/>
      <w:contextualSpacing/>
    </w:pPr>
  </w:style>
  <w:style w:type="table" w:styleId="a4">
    <w:name w:val="Table Grid"/>
    <w:basedOn w:val="a1"/>
    <w:uiPriority w:val="59"/>
    <w:rsid w:val="009A2B58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C57"/>
  </w:style>
  <w:style w:type="paragraph" w:styleId="a7">
    <w:name w:val="footer"/>
    <w:basedOn w:val="a"/>
    <w:link w:val="a8"/>
    <w:uiPriority w:val="99"/>
    <w:unhideWhenUsed/>
    <w:rsid w:val="0063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ySXkMfuIYyAafjUIpfYQ9oM2nYs=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qgO6thVeTfvLzT7u8YOynae2xxw=</DigestValue>
    </Reference>
  </SignedInfo>
  <SignatureValue>oVRLMXRTfzhARlfbs5PdMZ5jMuYlJqxOHJrGKPxOrSSyZv9kL5vbCjuxrQjcnXmOdQtk0zHMSjsu
K3i74EjZGHRdKfC+69wg7jqFkl7PJ5+F++Xx6ZV36kvDgn/JoLvvKBMHOG6PU/FMUOxjZAUWq/Mn
MbSy43IeO43oCbhT6/g=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su4wt4yYvFTliI3tUDuj76lRM3Q=</DigestValue>
      </Reference>
      <Reference URI="/word/endnotes.xml?ContentType=application/vnd.openxmlformats-officedocument.wordprocessingml.endnotes+xml">
        <DigestMethod Algorithm="http://www.w3.org/2000/09/xmldsig#sha1"/>
        <DigestValue>zzqau04FJPV6Nq6tbdaNkRfDD2I=</DigestValue>
      </Reference>
      <Reference URI="/word/fontTable.xml?ContentType=application/vnd.openxmlformats-officedocument.wordprocessingml.fontTable+xml">
        <DigestMethod Algorithm="http://www.w3.org/2000/09/xmldsig#sha1"/>
        <DigestValue>cc9EH6Ck0PINFYX1xz26Dt9VF0o=</DigestValue>
      </Reference>
      <Reference URI="/word/footer1.xml?ContentType=application/vnd.openxmlformats-officedocument.wordprocessingml.footer+xml">
        <DigestMethod Algorithm="http://www.w3.org/2000/09/xmldsig#sha1"/>
        <DigestValue>2egKAnq2DQY2FDFrZ7g1mhnT3p4=</DigestValue>
      </Reference>
      <Reference URI="/word/footnotes.xml?ContentType=application/vnd.openxmlformats-officedocument.wordprocessingml.footnotes+xml">
        <DigestMethod Algorithm="http://www.w3.org/2000/09/xmldsig#sha1"/>
        <DigestValue>CQhSUcDzM7p90S/PCEEjZTwkr3Q=</DigestValue>
      </Reference>
      <Reference URI="/word/numbering.xml?ContentType=application/vnd.openxmlformats-officedocument.wordprocessingml.numbering+xml">
        <DigestMethod Algorithm="http://www.w3.org/2000/09/xmldsig#sha1"/>
        <DigestValue>hMDlY/YEulEyVXX//T6gvaD4/aw=</DigestValue>
      </Reference>
      <Reference URI="/word/settings.xml?ContentType=application/vnd.openxmlformats-officedocument.wordprocessingml.settings+xml">
        <DigestMethod Algorithm="http://www.w3.org/2000/09/xmldsig#sha1"/>
        <DigestValue>eAdth61wtrAePBAsGvmDOGNETnE=</DigestValue>
      </Reference>
      <Reference URI="/word/styles.xml?ContentType=application/vnd.openxmlformats-officedocument.wordprocessingml.styles+xml">
        <DigestMethod Algorithm="http://www.w3.org/2000/09/xmldsig#sha1"/>
        <DigestValue>eTglBE4s831IAdZZGjXZBoY7ohs=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2023-09-16T13:13:38Z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2023-09-16T13:13:38Z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2023-09-15T06:40:00Z</dcterms:created>
  <dcterms:modified xsi:type="dcterms:W3CDTF">2023-09-15T06:44:00Z</dcterms:modified>
</cp:coreProperties>
</file>