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26" w:rsidRPr="00D0286F" w:rsidRDefault="00317226" w:rsidP="00317226">
      <w:pPr>
        <w:pStyle w:val="ae"/>
        <w:spacing w:before="0" w:beforeAutospacing="0" w:after="0" w:afterAutospacing="0"/>
        <w:ind w:firstLine="227"/>
        <w:jc w:val="center"/>
        <w:rPr>
          <w:bCs/>
          <w:color w:val="000000"/>
          <w:sz w:val="20"/>
          <w:szCs w:val="20"/>
        </w:rPr>
      </w:pPr>
      <w:bookmarkStart w:id="0" w:name="block-403140"/>
      <w:bookmarkStart w:id="1" w:name="_GoBack"/>
      <w:bookmarkEnd w:id="1"/>
      <w:r w:rsidRPr="00D0286F">
        <w:rPr>
          <w:bCs/>
          <w:color w:val="000000"/>
          <w:sz w:val="20"/>
          <w:szCs w:val="20"/>
        </w:rPr>
        <w:t>МИНИСТЕРСТВО ПРОСВЕЩЕНИЯ РОССИЙСКОЙ ФЕДЕРАЦИИ</w:t>
      </w:r>
    </w:p>
    <w:p w:rsidR="00317226" w:rsidRPr="00D0286F" w:rsidRDefault="00317226" w:rsidP="00317226">
      <w:pPr>
        <w:pStyle w:val="ae"/>
        <w:spacing w:before="0" w:beforeAutospacing="0" w:after="0" w:afterAutospacing="0"/>
        <w:ind w:firstLine="227"/>
        <w:jc w:val="center"/>
        <w:rPr>
          <w:color w:val="000000"/>
        </w:rPr>
      </w:pPr>
    </w:p>
    <w:p w:rsidR="00317226" w:rsidRPr="00D0286F" w:rsidRDefault="00317226" w:rsidP="00317226">
      <w:pPr>
        <w:pStyle w:val="ae"/>
        <w:spacing w:before="0" w:beforeAutospacing="0" w:after="0" w:afterAutospacing="0"/>
        <w:ind w:firstLine="227"/>
        <w:jc w:val="center"/>
        <w:rPr>
          <w:color w:val="000000"/>
        </w:rPr>
      </w:pPr>
      <w:r w:rsidRPr="00D0286F">
        <w:rPr>
          <w:color w:val="000000"/>
        </w:rPr>
        <w:t>Министерство образования Тульской области</w:t>
      </w:r>
    </w:p>
    <w:p w:rsidR="00317226" w:rsidRPr="00D0286F" w:rsidRDefault="00317226" w:rsidP="00317226">
      <w:pPr>
        <w:pStyle w:val="ae"/>
        <w:spacing w:before="0" w:beforeAutospacing="0" w:after="0" w:afterAutospacing="0"/>
        <w:ind w:firstLine="227"/>
        <w:jc w:val="center"/>
        <w:rPr>
          <w:color w:val="000000"/>
        </w:rPr>
      </w:pPr>
    </w:p>
    <w:p w:rsidR="00317226" w:rsidRPr="00D0286F" w:rsidRDefault="00317226" w:rsidP="00317226">
      <w:pPr>
        <w:pStyle w:val="ae"/>
        <w:spacing w:before="0" w:beforeAutospacing="0" w:after="0" w:afterAutospacing="0"/>
        <w:ind w:firstLine="227"/>
        <w:jc w:val="center"/>
        <w:rPr>
          <w:color w:val="000000"/>
        </w:rPr>
      </w:pPr>
      <w:r w:rsidRPr="00D0286F">
        <w:rPr>
          <w:color w:val="000000"/>
        </w:rPr>
        <w:t xml:space="preserve">Управление образования администрации города Тулы </w:t>
      </w:r>
    </w:p>
    <w:p w:rsidR="00317226" w:rsidRPr="00D0286F" w:rsidRDefault="00317226" w:rsidP="00317226">
      <w:pPr>
        <w:pStyle w:val="ae"/>
        <w:spacing w:before="0" w:beforeAutospacing="0" w:after="0" w:afterAutospacing="0"/>
        <w:ind w:firstLine="227"/>
        <w:jc w:val="center"/>
        <w:rPr>
          <w:color w:val="000000"/>
        </w:rPr>
      </w:pPr>
    </w:p>
    <w:p w:rsidR="00317226" w:rsidRPr="00D0286F" w:rsidRDefault="00317226" w:rsidP="00317226">
      <w:pPr>
        <w:jc w:val="center"/>
        <w:rPr>
          <w:rFonts w:ascii="Times New Roman" w:hAnsi="Times New Roman" w:cs="Times New Roman"/>
          <w:b/>
          <w:sz w:val="24"/>
          <w:szCs w:val="24"/>
        </w:rPr>
      </w:pPr>
      <w:r w:rsidRPr="00D0286F">
        <w:rPr>
          <w:rFonts w:ascii="Times New Roman" w:hAnsi="Times New Roman" w:cs="Times New Roman"/>
          <w:b/>
          <w:sz w:val="24"/>
          <w:szCs w:val="24"/>
        </w:rPr>
        <w:t xml:space="preserve">Муниципальное бюджетное общеобразовательное учреждение </w:t>
      </w:r>
    </w:p>
    <w:p w:rsidR="00317226" w:rsidRPr="00D0286F" w:rsidRDefault="00317226" w:rsidP="00317226">
      <w:pPr>
        <w:jc w:val="center"/>
        <w:rPr>
          <w:rFonts w:ascii="Times New Roman" w:hAnsi="Times New Roman" w:cs="Times New Roman"/>
          <w:b/>
          <w:sz w:val="24"/>
          <w:szCs w:val="24"/>
        </w:rPr>
      </w:pPr>
      <w:r w:rsidRPr="00D0286F">
        <w:rPr>
          <w:rFonts w:ascii="Times New Roman" w:hAnsi="Times New Roman" w:cs="Times New Roman"/>
          <w:b/>
          <w:sz w:val="24"/>
          <w:szCs w:val="24"/>
        </w:rPr>
        <w:t>«Центр образования №52 им. В.В.Лапина»</w:t>
      </w:r>
    </w:p>
    <w:p w:rsidR="00317226" w:rsidRPr="00D0286F" w:rsidRDefault="00317226" w:rsidP="00317226">
      <w:pPr>
        <w:jc w:val="center"/>
        <w:rPr>
          <w:rFonts w:ascii="Times New Roman" w:hAnsi="Times New Roman" w:cs="Times New Roman"/>
          <w:b/>
          <w:sz w:val="24"/>
          <w:szCs w:val="24"/>
        </w:rPr>
      </w:pPr>
      <w:r w:rsidRPr="00D0286F">
        <w:rPr>
          <w:rFonts w:ascii="Times New Roman" w:hAnsi="Times New Roman" w:cs="Times New Roman"/>
          <w:b/>
          <w:sz w:val="24"/>
          <w:szCs w:val="24"/>
        </w:rPr>
        <w:t>(МБОУ «ЦО №52 им. В.В.Лапина»)</w:t>
      </w:r>
    </w:p>
    <w:p w:rsidR="00317226" w:rsidRPr="00D0286F" w:rsidRDefault="00317226" w:rsidP="00317226">
      <w:pPr>
        <w:jc w:val="center"/>
        <w:rPr>
          <w:rFonts w:ascii="Times New Roman" w:hAnsi="Times New Roman" w:cs="Times New Roman"/>
          <w:b/>
          <w:sz w:val="24"/>
          <w:szCs w:val="24"/>
        </w:rPr>
      </w:pPr>
    </w:p>
    <w:p w:rsidR="00317226" w:rsidRPr="00D0286F" w:rsidRDefault="00317226" w:rsidP="00317226">
      <w:pPr>
        <w:jc w:val="center"/>
        <w:rPr>
          <w:rFonts w:ascii="Times New Roman" w:hAnsi="Times New Roman" w:cs="Times New Roman"/>
          <w:b/>
          <w:sz w:val="24"/>
          <w:szCs w:val="24"/>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317226" w:rsidRPr="00797E7A" w:rsidTr="00317226">
        <w:tc>
          <w:tcPr>
            <w:tcW w:w="3544" w:type="dxa"/>
          </w:tcPr>
          <w:p w:rsidR="00317226" w:rsidRPr="00D0286F" w:rsidRDefault="00317226" w:rsidP="00317226">
            <w:pPr>
              <w:rPr>
                <w:rFonts w:ascii="Times New Roman" w:hAnsi="Times New Roman" w:cs="Times New Roman"/>
              </w:rPr>
            </w:pPr>
            <w:r w:rsidRPr="00D0286F">
              <w:rPr>
                <w:rFonts w:ascii="Times New Roman" w:hAnsi="Times New Roman" w:cs="Times New Roman"/>
              </w:rPr>
              <w:t>СОГЛАСОВАНО</w:t>
            </w:r>
          </w:p>
          <w:p w:rsidR="00317226" w:rsidRPr="00D0286F" w:rsidRDefault="00317226" w:rsidP="00317226">
            <w:pPr>
              <w:rPr>
                <w:rFonts w:ascii="Times New Roman" w:hAnsi="Times New Roman" w:cs="Times New Roman"/>
              </w:rPr>
            </w:pPr>
            <w:r w:rsidRPr="00D0286F">
              <w:rPr>
                <w:rFonts w:ascii="Times New Roman" w:hAnsi="Times New Roman" w:cs="Times New Roman"/>
              </w:rPr>
              <w:t>Заместитель директора по    УВР              Т.В. Ерастова</w:t>
            </w:r>
          </w:p>
          <w:p w:rsidR="00317226" w:rsidRPr="00D0286F" w:rsidRDefault="00317226" w:rsidP="00317226">
            <w:pPr>
              <w:rPr>
                <w:rFonts w:ascii="Times New Roman" w:hAnsi="Times New Roman" w:cs="Times New Roman"/>
              </w:rPr>
            </w:pPr>
          </w:p>
        </w:tc>
        <w:tc>
          <w:tcPr>
            <w:tcW w:w="3261" w:type="dxa"/>
          </w:tcPr>
          <w:p w:rsidR="00317226" w:rsidRPr="00D0286F" w:rsidRDefault="00317226" w:rsidP="00317226">
            <w:pPr>
              <w:rPr>
                <w:rFonts w:ascii="Times New Roman" w:hAnsi="Times New Roman" w:cs="Times New Roman"/>
              </w:rPr>
            </w:pPr>
          </w:p>
        </w:tc>
        <w:tc>
          <w:tcPr>
            <w:tcW w:w="3367" w:type="dxa"/>
          </w:tcPr>
          <w:p w:rsidR="00317226" w:rsidRPr="00D0286F" w:rsidRDefault="00317226" w:rsidP="00317226">
            <w:pPr>
              <w:rPr>
                <w:rFonts w:ascii="Times New Roman" w:hAnsi="Times New Roman" w:cs="Times New Roman"/>
              </w:rPr>
            </w:pPr>
            <w:r w:rsidRPr="00D0286F">
              <w:rPr>
                <w:rFonts w:ascii="Times New Roman" w:hAnsi="Times New Roman" w:cs="Times New Roman"/>
              </w:rPr>
              <w:t xml:space="preserve">УТВЕРЖДАЮ </w:t>
            </w:r>
          </w:p>
          <w:p w:rsidR="00317226" w:rsidRPr="00D0286F" w:rsidRDefault="00317226" w:rsidP="00317226">
            <w:pPr>
              <w:rPr>
                <w:rFonts w:ascii="Times New Roman" w:hAnsi="Times New Roman" w:cs="Times New Roman"/>
              </w:rPr>
            </w:pPr>
            <w:r w:rsidRPr="00D0286F">
              <w:rPr>
                <w:rFonts w:ascii="Times New Roman" w:hAnsi="Times New Roman" w:cs="Times New Roman"/>
              </w:rPr>
              <w:t xml:space="preserve">Директор МБОУ «ЦО №52 </w:t>
            </w:r>
          </w:p>
          <w:p w:rsidR="00317226" w:rsidRPr="00D0286F" w:rsidRDefault="00317226" w:rsidP="00317226">
            <w:pPr>
              <w:rPr>
                <w:rFonts w:ascii="Times New Roman" w:hAnsi="Times New Roman" w:cs="Times New Roman"/>
              </w:rPr>
            </w:pPr>
            <w:r w:rsidRPr="00D0286F">
              <w:rPr>
                <w:rFonts w:ascii="Times New Roman" w:hAnsi="Times New Roman" w:cs="Times New Roman"/>
              </w:rPr>
              <w:t xml:space="preserve">     им. В.В.Лапина»</w:t>
            </w:r>
          </w:p>
          <w:p w:rsidR="00317226" w:rsidRPr="00D0286F" w:rsidRDefault="00317226" w:rsidP="00317226">
            <w:pPr>
              <w:jc w:val="center"/>
              <w:rPr>
                <w:rFonts w:ascii="Times New Roman" w:hAnsi="Times New Roman" w:cs="Times New Roman"/>
              </w:rPr>
            </w:pPr>
            <w:r w:rsidRPr="00D0286F">
              <w:rPr>
                <w:rFonts w:ascii="Times New Roman" w:hAnsi="Times New Roman" w:cs="Times New Roman"/>
              </w:rPr>
              <w:t>______________/ С.В.Авдеева/</w:t>
            </w:r>
          </w:p>
          <w:p w:rsidR="00317226" w:rsidRPr="00D0286F" w:rsidRDefault="00317226" w:rsidP="00317226">
            <w:pPr>
              <w:rPr>
                <w:rFonts w:ascii="Times New Roman" w:hAnsi="Times New Roman" w:cs="Times New Roman"/>
              </w:rPr>
            </w:pPr>
            <w:r w:rsidRPr="00D0286F">
              <w:rPr>
                <w:rFonts w:ascii="Times New Roman" w:hAnsi="Times New Roman" w:cs="Times New Roman"/>
              </w:rPr>
              <w:t xml:space="preserve">Приказ от </w:t>
            </w:r>
            <w:r w:rsidRPr="00D0286F">
              <w:rPr>
                <w:rFonts w:ascii="Times New Roman" w:hAnsi="Times New Roman" w:cs="Times New Roman"/>
                <w:u w:val="single"/>
              </w:rPr>
              <w:t xml:space="preserve">31.08.2023 </w:t>
            </w:r>
            <w:r w:rsidRPr="00D0286F">
              <w:rPr>
                <w:rFonts w:ascii="Times New Roman" w:hAnsi="Times New Roman" w:cs="Times New Roman"/>
              </w:rPr>
              <w:t xml:space="preserve">№ </w:t>
            </w:r>
            <w:r w:rsidRPr="00D0286F">
              <w:rPr>
                <w:rFonts w:ascii="Times New Roman" w:hAnsi="Times New Roman" w:cs="Times New Roman"/>
                <w:u w:val="single"/>
              </w:rPr>
              <w:t>62-2-О</w:t>
            </w:r>
          </w:p>
          <w:p w:rsidR="00317226" w:rsidRPr="00D0286F" w:rsidRDefault="00317226" w:rsidP="00317226">
            <w:pPr>
              <w:jc w:val="center"/>
              <w:rPr>
                <w:rFonts w:ascii="Times New Roman" w:hAnsi="Times New Roman" w:cs="Times New Roman"/>
              </w:rPr>
            </w:pPr>
          </w:p>
        </w:tc>
      </w:tr>
      <w:tr w:rsidR="00317226" w:rsidRPr="00797E7A" w:rsidTr="00317226">
        <w:tc>
          <w:tcPr>
            <w:tcW w:w="3544" w:type="dxa"/>
          </w:tcPr>
          <w:p w:rsidR="00317226" w:rsidRPr="00D0286F" w:rsidRDefault="00317226" w:rsidP="00317226">
            <w:pPr>
              <w:rPr>
                <w:rFonts w:ascii="Times New Roman" w:hAnsi="Times New Roman" w:cs="Times New Roman"/>
              </w:rPr>
            </w:pPr>
          </w:p>
          <w:p w:rsidR="00317226" w:rsidRPr="00D0286F" w:rsidRDefault="00317226" w:rsidP="00317226">
            <w:pPr>
              <w:rPr>
                <w:rFonts w:ascii="Times New Roman" w:hAnsi="Times New Roman" w:cs="Times New Roman"/>
              </w:rPr>
            </w:pPr>
          </w:p>
        </w:tc>
        <w:tc>
          <w:tcPr>
            <w:tcW w:w="3261" w:type="dxa"/>
          </w:tcPr>
          <w:p w:rsidR="00317226" w:rsidRPr="00D0286F" w:rsidRDefault="00317226" w:rsidP="00317226">
            <w:pPr>
              <w:rPr>
                <w:rFonts w:ascii="Times New Roman" w:hAnsi="Times New Roman" w:cs="Times New Roman"/>
              </w:rPr>
            </w:pPr>
          </w:p>
        </w:tc>
        <w:tc>
          <w:tcPr>
            <w:tcW w:w="3367" w:type="dxa"/>
          </w:tcPr>
          <w:p w:rsidR="00317226" w:rsidRPr="00D0286F" w:rsidRDefault="00317226" w:rsidP="00317226">
            <w:pPr>
              <w:rPr>
                <w:rFonts w:ascii="Times New Roman" w:hAnsi="Times New Roman" w:cs="Times New Roman"/>
              </w:rPr>
            </w:pPr>
          </w:p>
        </w:tc>
      </w:tr>
    </w:tbl>
    <w:p w:rsidR="00317226" w:rsidRPr="00D0286F" w:rsidRDefault="00317226" w:rsidP="00317226">
      <w:pPr>
        <w:rPr>
          <w:rFonts w:ascii="Times New Roman" w:hAnsi="Times New Roman" w:cs="Times New Roman"/>
          <w:sz w:val="28"/>
          <w:szCs w:val="28"/>
        </w:rPr>
      </w:pPr>
    </w:p>
    <w:p w:rsidR="00317226" w:rsidRPr="00D0286F" w:rsidRDefault="00317226" w:rsidP="00317226">
      <w:pPr>
        <w:jc w:val="center"/>
        <w:rPr>
          <w:rFonts w:ascii="Times New Roman" w:hAnsi="Times New Roman" w:cs="Times New Roman"/>
          <w:b/>
          <w:sz w:val="28"/>
          <w:szCs w:val="28"/>
        </w:rPr>
      </w:pPr>
      <w:r w:rsidRPr="00D0286F">
        <w:rPr>
          <w:rFonts w:ascii="Times New Roman" w:hAnsi="Times New Roman" w:cs="Times New Roman"/>
          <w:b/>
          <w:sz w:val="28"/>
          <w:szCs w:val="28"/>
        </w:rPr>
        <w:t>РАБОЧАЯ  ПРОГРАММА</w:t>
      </w:r>
    </w:p>
    <w:p w:rsidR="00317226" w:rsidRPr="00D0286F" w:rsidRDefault="00317226" w:rsidP="00317226">
      <w:pPr>
        <w:jc w:val="center"/>
        <w:rPr>
          <w:rFonts w:ascii="Times New Roman" w:hAnsi="Times New Roman" w:cs="Times New Roman"/>
          <w:b/>
          <w:sz w:val="28"/>
          <w:szCs w:val="28"/>
        </w:rPr>
      </w:pPr>
      <w:r w:rsidRPr="00D0286F">
        <w:rPr>
          <w:rFonts w:ascii="Times New Roman" w:hAnsi="Times New Roman" w:cs="Times New Roman"/>
          <w:b/>
          <w:sz w:val="28"/>
          <w:szCs w:val="28"/>
        </w:rPr>
        <w:t>учебного предмета</w:t>
      </w:r>
    </w:p>
    <w:p w:rsidR="00317226" w:rsidRPr="00D0286F" w:rsidRDefault="00317226" w:rsidP="00317226">
      <w:pPr>
        <w:jc w:val="center"/>
        <w:rPr>
          <w:rFonts w:ascii="Times New Roman" w:hAnsi="Times New Roman" w:cs="Times New Roman"/>
          <w:b/>
          <w:sz w:val="28"/>
          <w:szCs w:val="28"/>
        </w:rPr>
      </w:pPr>
      <w:r>
        <w:rPr>
          <w:rFonts w:ascii="Times New Roman" w:hAnsi="Times New Roman" w:cs="Times New Roman"/>
          <w:b/>
          <w:sz w:val="28"/>
          <w:szCs w:val="28"/>
        </w:rPr>
        <w:t>«РУССКИЙ ЯЗЫК</w:t>
      </w:r>
      <w:r w:rsidRPr="00D0286F">
        <w:rPr>
          <w:rFonts w:ascii="Times New Roman" w:hAnsi="Times New Roman" w:cs="Times New Roman"/>
          <w:b/>
          <w:sz w:val="28"/>
          <w:szCs w:val="28"/>
        </w:rPr>
        <w:t>»</w:t>
      </w:r>
    </w:p>
    <w:p w:rsidR="00317226" w:rsidRPr="00D0286F" w:rsidRDefault="00317226" w:rsidP="00317226">
      <w:pPr>
        <w:jc w:val="center"/>
        <w:rPr>
          <w:rFonts w:ascii="Times New Roman" w:hAnsi="Times New Roman" w:cs="Times New Roman"/>
          <w:b/>
          <w:sz w:val="28"/>
          <w:szCs w:val="28"/>
        </w:rPr>
      </w:pPr>
      <w:r>
        <w:rPr>
          <w:rFonts w:ascii="Times New Roman" w:hAnsi="Times New Roman" w:cs="Times New Roman"/>
          <w:b/>
          <w:sz w:val="28"/>
          <w:szCs w:val="28"/>
        </w:rPr>
        <w:t>для 10-11</w:t>
      </w:r>
      <w:r w:rsidRPr="00D0286F">
        <w:rPr>
          <w:rFonts w:ascii="Times New Roman" w:hAnsi="Times New Roman" w:cs="Times New Roman"/>
          <w:b/>
          <w:sz w:val="28"/>
          <w:szCs w:val="28"/>
        </w:rPr>
        <w:t xml:space="preserve"> классов </w:t>
      </w:r>
      <w:r>
        <w:rPr>
          <w:rFonts w:ascii="Times New Roman" w:hAnsi="Times New Roman" w:cs="Times New Roman"/>
          <w:sz w:val="28"/>
          <w:szCs w:val="28"/>
        </w:rPr>
        <w:t>среднего</w:t>
      </w:r>
      <w:r w:rsidRPr="00D0286F">
        <w:rPr>
          <w:rFonts w:ascii="Times New Roman" w:hAnsi="Times New Roman" w:cs="Times New Roman"/>
          <w:sz w:val="28"/>
          <w:szCs w:val="28"/>
        </w:rPr>
        <w:t xml:space="preserve"> общего образования </w:t>
      </w:r>
    </w:p>
    <w:p w:rsidR="00317226" w:rsidRPr="00D0286F" w:rsidRDefault="00317226" w:rsidP="00317226">
      <w:pPr>
        <w:jc w:val="center"/>
        <w:rPr>
          <w:rFonts w:ascii="Times New Roman" w:hAnsi="Times New Roman" w:cs="Times New Roman"/>
          <w:b/>
          <w:sz w:val="28"/>
          <w:szCs w:val="28"/>
        </w:rPr>
      </w:pPr>
      <w:r w:rsidRPr="00D0286F">
        <w:rPr>
          <w:rFonts w:ascii="Times New Roman" w:hAnsi="Times New Roman" w:cs="Times New Roman"/>
          <w:b/>
          <w:sz w:val="28"/>
          <w:szCs w:val="28"/>
        </w:rPr>
        <w:t>на  2023 – 2024 учебный год</w:t>
      </w:r>
    </w:p>
    <w:p w:rsidR="00317226" w:rsidRPr="00D0286F" w:rsidRDefault="00317226" w:rsidP="00317226">
      <w:pPr>
        <w:jc w:val="center"/>
        <w:rPr>
          <w:rFonts w:ascii="Times New Roman" w:hAnsi="Times New Roman" w:cs="Times New Roman"/>
          <w:b/>
          <w:sz w:val="24"/>
          <w:szCs w:val="24"/>
        </w:rPr>
      </w:pPr>
    </w:p>
    <w:p w:rsidR="00317226" w:rsidRDefault="00317226" w:rsidP="00317226">
      <w:pPr>
        <w:rPr>
          <w:rFonts w:ascii="Times New Roman" w:hAnsi="Times New Roman" w:cs="Times New Roman"/>
          <w:sz w:val="24"/>
          <w:szCs w:val="24"/>
        </w:rPr>
      </w:pPr>
    </w:p>
    <w:p w:rsidR="00317226" w:rsidRPr="00D0286F" w:rsidRDefault="00317226" w:rsidP="00317226">
      <w:pPr>
        <w:rPr>
          <w:rFonts w:ascii="Times New Roman" w:hAnsi="Times New Roman" w:cs="Times New Roman"/>
          <w:sz w:val="24"/>
          <w:szCs w:val="24"/>
        </w:rPr>
      </w:pPr>
    </w:p>
    <w:p w:rsidR="00317226" w:rsidRPr="00D0286F" w:rsidRDefault="00317226" w:rsidP="00317226">
      <w:pPr>
        <w:jc w:val="both"/>
        <w:rPr>
          <w:rFonts w:ascii="Times New Roman" w:hAnsi="Times New Roman" w:cs="Times New Roman"/>
          <w:sz w:val="24"/>
          <w:szCs w:val="24"/>
        </w:rPr>
      </w:pPr>
      <w:r w:rsidRPr="00D0286F">
        <w:rPr>
          <w:rFonts w:ascii="Times New Roman" w:hAnsi="Times New Roman" w:cs="Times New Roman"/>
          <w:sz w:val="24"/>
          <w:szCs w:val="24"/>
        </w:rPr>
        <w:t>Учителей русского языка и литературы</w:t>
      </w:r>
      <w:r>
        <w:rPr>
          <w:rFonts w:ascii="Times New Roman" w:hAnsi="Times New Roman" w:cs="Times New Roman"/>
          <w:sz w:val="24"/>
          <w:szCs w:val="24"/>
        </w:rPr>
        <w:t>: Поповой Т. И., Шраповой Г. П., Воротников</w:t>
      </w:r>
      <w:r w:rsidR="00731C3C">
        <w:rPr>
          <w:rFonts w:ascii="Times New Roman" w:hAnsi="Times New Roman" w:cs="Times New Roman"/>
          <w:sz w:val="24"/>
          <w:szCs w:val="24"/>
        </w:rPr>
        <w:t>ой Н. В., Шабановой Е.Е., Порфир</w:t>
      </w:r>
      <w:r>
        <w:rPr>
          <w:rFonts w:ascii="Times New Roman" w:hAnsi="Times New Roman" w:cs="Times New Roman"/>
          <w:sz w:val="24"/>
          <w:szCs w:val="24"/>
        </w:rPr>
        <w:t>ьевой О. А</w:t>
      </w:r>
    </w:p>
    <w:p w:rsidR="00317226" w:rsidRPr="00D0286F" w:rsidRDefault="00317226" w:rsidP="0031722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17226" w:rsidRPr="00D0286F" w:rsidRDefault="00317226" w:rsidP="00317226">
      <w:pPr>
        <w:jc w:val="center"/>
        <w:rPr>
          <w:rFonts w:ascii="Times New Roman" w:hAnsi="Times New Roman" w:cs="Times New Roman"/>
          <w:sz w:val="28"/>
          <w:szCs w:val="28"/>
        </w:rPr>
      </w:pPr>
    </w:p>
    <w:p w:rsidR="00317226" w:rsidRDefault="00317226" w:rsidP="00317226">
      <w:pPr>
        <w:jc w:val="center"/>
        <w:rPr>
          <w:rFonts w:ascii="Times New Roman" w:hAnsi="Times New Roman" w:cs="Times New Roman"/>
          <w:sz w:val="28"/>
          <w:szCs w:val="28"/>
        </w:rPr>
      </w:pPr>
    </w:p>
    <w:p w:rsidR="00317226" w:rsidRPr="00072A4B" w:rsidRDefault="00317226" w:rsidP="00317226">
      <w:pPr>
        <w:jc w:val="center"/>
        <w:rPr>
          <w:rFonts w:ascii="Times New Roman" w:hAnsi="Times New Roman" w:cs="Times New Roman"/>
          <w:sz w:val="28"/>
          <w:szCs w:val="28"/>
        </w:rPr>
      </w:pPr>
      <w:r w:rsidRPr="00072A4B">
        <w:rPr>
          <w:rFonts w:ascii="Times New Roman" w:hAnsi="Times New Roman" w:cs="Times New Roman"/>
          <w:sz w:val="28"/>
          <w:szCs w:val="28"/>
        </w:rPr>
        <w:t>Тула, 2023 год</w:t>
      </w:r>
    </w:p>
    <w:p w:rsidR="006F715A" w:rsidRPr="00733FE3" w:rsidRDefault="006F715A" w:rsidP="00733FE3">
      <w:pPr>
        <w:spacing w:after="0"/>
        <w:ind w:left="120"/>
        <w:jc w:val="center"/>
        <w:sectPr w:rsidR="006F715A" w:rsidRPr="00733FE3">
          <w:pgSz w:w="11906" w:h="16383"/>
          <w:pgMar w:top="1134" w:right="850" w:bottom="1134" w:left="1701" w:header="720" w:footer="720" w:gutter="0"/>
          <w:cols w:space="720"/>
        </w:sectPr>
      </w:pPr>
    </w:p>
    <w:p w:rsidR="006F715A" w:rsidRPr="00733FE3" w:rsidRDefault="0097027F" w:rsidP="00317226">
      <w:pPr>
        <w:spacing w:after="0" w:line="264" w:lineRule="auto"/>
        <w:jc w:val="both"/>
      </w:pPr>
      <w:bookmarkStart w:id="2" w:name="block-403141"/>
      <w:bookmarkEnd w:id="0"/>
      <w:r w:rsidRPr="00733FE3">
        <w:rPr>
          <w:rFonts w:ascii="Times New Roman" w:hAnsi="Times New Roman"/>
          <w:b/>
          <w:color w:val="000000"/>
          <w:sz w:val="28"/>
        </w:rPr>
        <w:lastRenderedPageBreak/>
        <w:t>ПОЯСНИТЕЛЬНАЯ ЗАПИСКА</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ОБЩАЯ ХАРАКТЕРИСТИКА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F715A" w:rsidRPr="00733FE3" w:rsidRDefault="0097027F">
      <w:pPr>
        <w:spacing w:after="0" w:line="264" w:lineRule="auto"/>
        <w:ind w:firstLine="600"/>
        <w:jc w:val="both"/>
      </w:pPr>
      <w:r w:rsidRPr="00733FE3">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F715A" w:rsidRPr="00733FE3" w:rsidRDefault="0097027F">
      <w:pPr>
        <w:spacing w:after="0" w:line="264" w:lineRule="auto"/>
        <w:ind w:firstLine="600"/>
        <w:jc w:val="both"/>
      </w:pPr>
      <w:r w:rsidRPr="00733FE3">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F715A" w:rsidRPr="00733FE3" w:rsidRDefault="0097027F">
      <w:pPr>
        <w:spacing w:after="0" w:line="264" w:lineRule="auto"/>
        <w:ind w:firstLine="600"/>
        <w:jc w:val="both"/>
      </w:pPr>
      <w:r w:rsidRPr="00733FE3">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33FE3">
        <w:rPr>
          <w:rFonts w:ascii="Times New Roman" w:hAnsi="Times New Roman"/>
          <w:color w:val="000000"/>
          <w:spacing w:val="-3"/>
          <w:sz w:val="28"/>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F715A" w:rsidRPr="00733FE3" w:rsidRDefault="0097027F">
      <w:pPr>
        <w:spacing w:after="0" w:line="264" w:lineRule="auto"/>
        <w:ind w:firstLine="600"/>
        <w:jc w:val="both"/>
      </w:pPr>
      <w:r w:rsidRPr="00733FE3">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F715A" w:rsidRPr="00733FE3" w:rsidRDefault="0097027F">
      <w:pPr>
        <w:spacing w:after="0" w:line="264" w:lineRule="auto"/>
        <w:ind w:firstLine="600"/>
        <w:jc w:val="both"/>
      </w:pPr>
      <w:r w:rsidRPr="00733FE3">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6F715A" w:rsidRPr="00733FE3" w:rsidRDefault="0097027F">
      <w:pPr>
        <w:spacing w:after="0" w:line="264" w:lineRule="auto"/>
        <w:ind w:firstLine="600"/>
        <w:jc w:val="both"/>
      </w:pPr>
      <w:r w:rsidRPr="00733FE3">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733FE3">
        <w:rPr>
          <w:rFonts w:ascii="Times New Roman" w:hAnsi="Times New Roman"/>
          <w:color w:val="000000"/>
          <w:sz w:val="28"/>
        </w:rPr>
        <w:t>Текст», «Функциональная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ЦЕЛИ ИЗУЧЕНИЯ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направлено на достижение следующих целей:</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33FE3">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МЕСТО УЧЕБНОГО ПРЕДМЕТА «РУССКИЙ ЯЗЫК» В УЧЕБНОМ ПЛАНЕ</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6F715A" w:rsidRPr="00733FE3" w:rsidRDefault="006F715A">
      <w:pPr>
        <w:sectPr w:rsidR="006F715A" w:rsidRPr="00733FE3">
          <w:pgSz w:w="11906" w:h="16383"/>
          <w:pgMar w:top="1134" w:right="850" w:bottom="1134" w:left="1701" w:header="720" w:footer="720" w:gutter="0"/>
          <w:cols w:space="720"/>
        </w:sectPr>
      </w:pPr>
    </w:p>
    <w:p w:rsidR="006F715A" w:rsidRPr="00733FE3" w:rsidRDefault="0097027F">
      <w:pPr>
        <w:spacing w:after="0" w:line="264" w:lineRule="auto"/>
        <w:ind w:left="120"/>
        <w:jc w:val="both"/>
      </w:pPr>
      <w:bookmarkStart w:id="3" w:name="block-403142"/>
      <w:bookmarkEnd w:id="2"/>
      <w:r w:rsidRPr="00733FE3">
        <w:rPr>
          <w:rFonts w:ascii="Times New Roman" w:hAnsi="Times New Roman"/>
          <w:b/>
          <w:color w:val="000000"/>
          <w:sz w:val="28"/>
        </w:rPr>
        <w:lastRenderedPageBreak/>
        <w:t>СОДЕРЖАНИЕ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Язык как знаковая система. Основные функции языка.</w:t>
      </w:r>
    </w:p>
    <w:p w:rsidR="006F715A" w:rsidRPr="00733FE3" w:rsidRDefault="0097027F">
      <w:pPr>
        <w:spacing w:after="0" w:line="264" w:lineRule="auto"/>
        <w:ind w:firstLine="600"/>
        <w:jc w:val="both"/>
      </w:pPr>
      <w:r w:rsidRPr="00733FE3">
        <w:rPr>
          <w:rFonts w:ascii="Times New Roman" w:hAnsi="Times New Roman"/>
          <w:color w:val="000000"/>
          <w:sz w:val="28"/>
        </w:rPr>
        <w:t>Лингвистика как наука.</w:t>
      </w:r>
    </w:p>
    <w:p w:rsidR="006F715A" w:rsidRPr="00733FE3" w:rsidRDefault="0097027F">
      <w:pPr>
        <w:spacing w:after="0" w:line="264" w:lineRule="auto"/>
        <w:ind w:firstLine="600"/>
        <w:jc w:val="both"/>
      </w:pPr>
      <w:r w:rsidRPr="00733FE3">
        <w:rPr>
          <w:rFonts w:ascii="Times New Roman" w:hAnsi="Times New Roman"/>
          <w:color w:val="000000"/>
          <w:sz w:val="28"/>
        </w:rPr>
        <w:t>Язык и культура.</w:t>
      </w: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F715A" w:rsidRPr="00733FE3" w:rsidRDefault="0097027F">
      <w:pPr>
        <w:spacing w:after="0" w:line="264" w:lineRule="auto"/>
        <w:ind w:firstLine="600"/>
        <w:jc w:val="both"/>
      </w:pPr>
      <w:r w:rsidRPr="00733FE3">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Система языка, её устройство, функционирование.</w:t>
      </w:r>
    </w:p>
    <w:p w:rsidR="006F715A" w:rsidRPr="00733FE3" w:rsidRDefault="0097027F">
      <w:pPr>
        <w:spacing w:after="0" w:line="264" w:lineRule="auto"/>
        <w:ind w:firstLine="600"/>
        <w:jc w:val="both"/>
      </w:pPr>
      <w:r w:rsidRPr="00733FE3">
        <w:rPr>
          <w:rFonts w:ascii="Times New Roman" w:hAnsi="Times New Roman"/>
          <w:color w:val="000000"/>
          <w:sz w:val="28"/>
        </w:rPr>
        <w:t>Культура речи как раздел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Языковая норма, её основные признаки и функции.</w:t>
      </w:r>
    </w:p>
    <w:p w:rsidR="006F715A" w:rsidRPr="00733FE3" w:rsidRDefault="0097027F">
      <w:pPr>
        <w:spacing w:after="0" w:line="264" w:lineRule="auto"/>
        <w:ind w:firstLine="600"/>
        <w:jc w:val="both"/>
      </w:pPr>
      <w:r w:rsidRPr="00733FE3">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Качества хорошей речи.</w:t>
      </w:r>
    </w:p>
    <w:p w:rsidR="006F715A" w:rsidRDefault="0097027F">
      <w:pPr>
        <w:spacing w:after="0" w:line="264" w:lineRule="auto"/>
        <w:ind w:firstLine="600"/>
        <w:jc w:val="both"/>
      </w:pPr>
      <w:r w:rsidRPr="00733FE3">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F715A" w:rsidRPr="00733FE3" w:rsidRDefault="0097027F">
      <w:pPr>
        <w:spacing w:after="0" w:line="264" w:lineRule="auto"/>
        <w:ind w:firstLine="600"/>
        <w:jc w:val="both"/>
      </w:pPr>
      <w:r w:rsidRPr="00733FE3">
        <w:rPr>
          <w:rFonts w:ascii="Times New Roman" w:hAnsi="Times New Roman"/>
          <w:b/>
          <w:color w:val="000000"/>
          <w:sz w:val="28"/>
        </w:rPr>
        <w:lastRenderedPageBreak/>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F715A" w:rsidRDefault="0097027F">
      <w:pPr>
        <w:spacing w:after="0" w:line="264" w:lineRule="auto"/>
        <w:ind w:firstLine="600"/>
        <w:jc w:val="both"/>
      </w:pPr>
      <w:r w:rsidRPr="00733FE3">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3FE3">
        <w:rPr>
          <w:rFonts w:ascii="Times New Roman" w:hAnsi="Times New Roman"/>
          <w:color w:val="000000"/>
          <w:sz w:val="28"/>
        </w:rPr>
        <w:t xml:space="preserve">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z w:val="28"/>
        </w:rPr>
        <w:t>Фразеология русского языка (повторение, обобщение). Крылатые слова.</w:t>
      </w:r>
    </w:p>
    <w:p w:rsidR="006F715A" w:rsidRPr="00733FE3" w:rsidRDefault="0097027F">
      <w:pPr>
        <w:spacing w:after="0" w:line="264" w:lineRule="auto"/>
        <w:ind w:firstLine="600"/>
        <w:jc w:val="both"/>
      </w:pPr>
      <w:r w:rsidRPr="00733FE3">
        <w:rPr>
          <w:rFonts w:ascii="Times New Roman" w:hAnsi="Times New Roman"/>
          <w:b/>
          <w:color w:val="000000"/>
          <w:sz w:val="28"/>
        </w:rPr>
        <w:t>Морфемика и словообразование. Словообразовательные нормы</w:t>
      </w:r>
    </w:p>
    <w:p w:rsidR="006F715A" w:rsidRPr="00733FE3" w:rsidRDefault="0097027F">
      <w:pPr>
        <w:spacing w:after="0" w:line="264" w:lineRule="auto"/>
        <w:ind w:firstLine="600"/>
        <w:jc w:val="both"/>
      </w:pPr>
      <w:r w:rsidRPr="00733FE3">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F715A" w:rsidRDefault="0097027F">
      <w:pPr>
        <w:spacing w:after="0" w:line="264" w:lineRule="auto"/>
        <w:ind w:firstLine="600"/>
        <w:jc w:val="both"/>
      </w:pPr>
      <w:r>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существительных: форм рода, числа, падежа.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прилагательных: форм степеней сравнения, краткой формы.</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количественных, порядковых и собирательных числительных.</w:t>
      </w:r>
    </w:p>
    <w:p w:rsidR="006F715A" w:rsidRPr="00733FE3" w:rsidRDefault="0097027F">
      <w:pPr>
        <w:spacing w:after="0" w:line="264" w:lineRule="auto"/>
        <w:ind w:firstLine="600"/>
        <w:jc w:val="both"/>
      </w:pPr>
      <w:r w:rsidRPr="00733FE3">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33FE3">
        <w:rPr>
          <w:rFonts w:ascii="Times New Roman" w:hAnsi="Times New Roman"/>
          <w:b/>
          <w:color w:val="000000"/>
          <w:sz w:val="28"/>
        </w:rPr>
        <w:t>себя</w:t>
      </w:r>
      <w:r w:rsidRPr="00733FE3">
        <w:rPr>
          <w:rFonts w:ascii="Times New Roman" w:hAnsi="Times New Roman"/>
          <w:color w:val="000000"/>
          <w:sz w:val="28"/>
        </w:rPr>
        <w:t>.</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F715A" w:rsidRPr="00733FE3" w:rsidRDefault="0097027F">
      <w:pPr>
        <w:spacing w:after="0" w:line="264" w:lineRule="auto"/>
        <w:ind w:firstLine="600"/>
        <w:jc w:val="both"/>
      </w:pPr>
      <w:r w:rsidRPr="00733FE3">
        <w:rPr>
          <w:rFonts w:ascii="Times New Roman" w:hAnsi="Times New Roman"/>
          <w:color w:val="000000"/>
          <w:spacing w:val="-3"/>
          <w:sz w:val="28"/>
        </w:rPr>
        <w:t>Орфографические правила. Правописание гласных в корне.</w:t>
      </w:r>
    </w:p>
    <w:p w:rsidR="006F715A" w:rsidRPr="00733FE3" w:rsidRDefault="0097027F">
      <w:pPr>
        <w:spacing w:after="0" w:line="264" w:lineRule="auto"/>
        <w:ind w:firstLine="600"/>
        <w:jc w:val="both"/>
      </w:pPr>
      <w:r w:rsidRPr="00733FE3">
        <w:rPr>
          <w:rFonts w:ascii="Times New Roman" w:hAnsi="Times New Roman"/>
          <w:color w:val="000000"/>
          <w:sz w:val="28"/>
        </w:rPr>
        <w:t>Употребление разделительных ъ и ь.</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приставок. Буквы ы – и после приставок.</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суффиксов.</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н и нн в словах различных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не и ни.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окончаний имён существительных, имён прилагательных и глаголов.</w:t>
      </w:r>
    </w:p>
    <w:p w:rsidR="006F715A" w:rsidRPr="00733FE3" w:rsidRDefault="0097027F">
      <w:pPr>
        <w:spacing w:after="0" w:line="264" w:lineRule="auto"/>
        <w:ind w:firstLine="600"/>
        <w:jc w:val="both"/>
      </w:pPr>
      <w:r w:rsidRPr="00733FE3">
        <w:rPr>
          <w:rFonts w:ascii="Times New Roman" w:hAnsi="Times New Roman"/>
          <w:color w:val="000000"/>
          <w:sz w:val="28"/>
        </w:rPr>
        <w:t>Слитное, дефисное и раздельное написание слов.</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Речь как деятельность. Виды речевой деятельности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F715A" w:rsidRPr="00733FE3" w:rsidRDefault="0097027F">
      <w:pPr>
        <w:spacing w:after="0" w:line="264" w:lineRule="auto"/>
        <w:ind w:firstLine="600"/>
        <w:jc w:val="both"/>
      </w:pPr>
      <w:r w:rsidRPr="00733FE3">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F715A" w:rsidRPr="00733FE3" w:rsidRDefault="0097027F">
      <w:pPr>
        <w:spacing w:after="0" w:line="264" w:lineRule="auto"/>
        <w:ind w:firstLine="600"/>
        <w:jc w:val="both"/>
      </w:pPr>
      <w:r w:rsidRPr="00733FE3">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Текст, его основные признаки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Логико-смысловые отношения между предложениями в тексте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F715A" w:rsidRDefault="0097027F">
      <w:pPr>
        <w:spacing w:after="0" w:line="264" w:lineRule="auto"/>
        <w:ind w:firstLine="600"/>
        <w:jc w:val="both"/>
      </w:pPr>
      <w:r w:rsidRPr="00733FE3">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rsidR="006F715A"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11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F715A" w:rsidRPr="00733FE3" w:rsidRDefault="0097027F">
      <w:pPr>
        <w:spacing w:after="0" w:line="264" w:lineRule="auto"/>
        <w:ind w:firstLine="600"/>
        <w:jc w:val="both"/>
      </w:pPr>
      <w:r w:rsidRPr="00733FE3">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однородных членов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причастных и деепричастных оборотов.</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построения сложных предложений.</w:t>
      </w:r>
    </w:p>
    <w:p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и их функции. Знаки препинания между подлежащим и сказуемым.</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предложениях с однородными членами.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обособлении.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предложениях с вводными конструкциями, обращениями, междометиями.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 с разными видами связи.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передаче чужой речи.</w:t>
      </w:r>
    </w:p>
    <w:p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F715A" w:rsidRPr="00733FE3" w:rsidRDefault="0097027F">
      <w:pPr>
        <w:spacing w:after="0" w:line="264" w:lineRule="auto"/>
        <w:ind w:firstLine="600"/>
        <w:jc w:val="both"/>
      </w:pPr>
      <w:r w:rsidRPr="00733FE3">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F715A" w:rsidRPr="00733FE3" w:rsidRDefault="0097027F">
      <w:pPr>
        <w:spacing w:after="0" w:line="264" w:lineRule="auto"/>
        <w:ind w:firstLine="600"/>
        <w:jc w:val="both"/>
      </w:pPr>
      <w:r w:rsidRPr="00733FE3">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F715A" w:rsidRDefault="0097027F">
      <w:pPr>
        <w:spacing w:after="0" w:line="264" w:lineRule="auto"/>
        <w:ind w:firstLine="600"/>
        <w:jc w:val="both"/>
      </w:pPr>
      <w:r w:rsidRPr="00733FE3">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6F715A" w:rsidRPr="00733FE3" w:rsidRDefault="0097027F">
      <w:pPr>
        <w:spacing w:after="0" w:line="264" w:lineRule="auto"/>
        <w:ind w:firstLine="600"/>
        <w:jc w:val="both"/>
      </w:pPr>
      <w:r w:rsidRPr="00733FE3">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6F715A" w:rsidRPr="00733FE3" w:rsidRDefault="006F715A">
      <w:pPr>
        <w:sectPr w:rsidR="006F715A" w:rsidRPr="00733FE3">
          <w:pgSz w:w="11906" w:h="16383"/>
          <w:pgMar w:top="1134" w:right="850" w:bottom="1134" w:left="1701" w:header="720" w:footer="720" w:gutter="0"/>
          <w:cols w:space="720"/>
        </w:sectPr>
      </w:pPr>
    </w:p>
    <w:p w:rsidR="006F715A" w:rsidRPr="00733FE3" w:rsidRDefault="0097027F">
      <w:pPr>
        <w:spacing w:after="0" w:line="264" w:lineRule="auto"/>
        <w:ind w:left="120"/>
        <w:jc w:val="both"/>
      </w:pPr>
      <w:bookmarkStart w:id="4" w:name="block-403143"/>
      <w:bookmarkEnd w:id="3"/>
      <w:r w:rsidRPr="00733FE3">
        <w:rPr>
          <w:rFonts w:ascii="Times New Roman" w:hAnsi="Times New Roman"/>
          <w:b/>
          <w:color w:val="000000"/>
          <w:sz w:val="28"/>
        </w:rPr>
        <w:t>ПЛАНИРУЕМЫЕ РЕЗУЛЬТАТЫ ОСВОЕНИЯ ПРОГРАММЫ ПО РУССКОМУ ЯЗЫКУ НА УРОВНЕ СРЕДНЕГО ОБЩЕГО ОБРАЗОВАНИЯ</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F715A" w:rsidRDefault="0097027F">
      <w:pPr>
        <w:spacing w:after="0" w:line="264" w:lineRule="auto"/>
        <w:ind w:firstLine="600"/>
        <w:jc w:val="both"/>
      </w:pPr>
      <w:r>
        <w:rPr>
          <w:rFonts w:ascii="Times New Roman" w:hAnsi="Times New Roman"/>
          <w:b/>
          <w:color w:val="000000"/>
          <w:sz w:val="28"/>
        </w:rPr>
        <w:t>1) гражданского воспитания:</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с</w:t>
      </w:r>
      <w:r w:rsidRPr="00733FE3">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осознание своих конституционных прав и обязанностей, уважение закона и правопорядка;</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к гуманитарной и волонтёрской деятельности.</w:t>
      </w:r>
    </w:p>
    <w:p w:rsidR="006F715A" w:rsidRDefault="0097027F">
      <w:pPr>
        <w:spacing w:after="0" w:line="264" w:lineRule="auto"/>
        <w:ind w:firstLine="600"/>
        <w:jc w:val="both"/>
      </w:pPr>
      <w:r>
        <w:rPr>
          <w:rFonts w:ascii="Times New Roman" w:hAnsi="Times New Roman"/>
          <w:b/>
          <w:color w:val="000000"/>
          <w:sz w:val="28"/>
        </w:rPr>
        <w:t>2) патриотического воспитания:</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6F715A" w:rsidRDefault="0097027F">
      <w:pPr>
        <w:spacing w:after="0" w:line="264" w:lineRule="auto"/>
        <w:ind w:firstLine="600"/>
        <w:jc w:val="both"/>
      </w:pPr>
      <w:r>
        <w:rPr>
          <w:rFonts w:ascii="Times New Roman" w:hAnsi="Times New Roman"/>
          <w:b/>
          <w:color w:val="000000"/>
          <w:sz w:val="28"/>
        </w:rPr>
        <w:t>3) духовно-нравственного воспитания:</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духовных ценностей российского народа;</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сформированность нравственного сознания, норм этичного поведения;</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личного вклада в построение устойчивого будущего;</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715A" w:rsidRDefault="0097027F">
      <w:pPr>
        <w:spacing w:after="0" w:line="264" w:lineRule="auto"/>
        <w:ind w:firstLine="600"/>
        <w:jc w:val="both"/>
      </w:pPr>
      <w:r>
        <w:rPr>
          <w:rFonts w:ascii="Times New Roman" w:hAnsi="Times New Roman"/>
          <w:color w:val="000000"/>
          <w:sz w:val="28"/>
        </w:rPr>
        <w:t>4) эстетического воспитания:</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F715A" w:rsidRDefault="0097027F">
      <w:pPr>
        <w:spacing w:after="0" w:line="264" w:lineRule="auto"/>
        <w:ind w:firstLine="600"/>
        <w:jc w:val="both"/>
      </w:pPr>
      <w:r>
        <w:rPr>
          <w:rFonts w:ascii="Times New Roman" w:hAnsi="Times New Roman"/>
          <w:b/>
          <w:color w:val="000000"/>
          <w:sz w:val="28"/>
        </w:rPr>
        <w:t>5) физического воспитания:</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F715A" w:rsidRDefault="0097027F">
      <w:pPr>
        <w:spacing w:after="0" w:line="264" w:lineRule="auto"/>
        <w:ind w:firstLine="600"/>
        <w:jc w:val="both"/>
      </w:pPr>
      <w:r>
        <w:rPr>
          <w:rFonts w:ascii="Times New Roman" w:hAnsi="Times New Roman"/>
          <w:b/>
          <w:color w:val="000000"/>
          <w:sz w:val="28"/>
        </w:rPr>
        <w:t>6) трудового воспитания:</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труду, осознание ценности мастерства, трудолюбие;</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и способность к образованию и самообразованию на протяжении всей жизни.</w:t>
      </w:r>
    </w:p>
    <w:p w:rsidR="006F715A" w:rsidRDefault="0097027F">
      <w:pPr>
        <w:spacing w:after="0" w:line="264" w:lineRule="auto"/>
        <w:ind w:firstLine="600"/>
        <w:jc w:val="both"/>
      </w:pPr>
      <w:r>
        <w:rPr>
          <w:rFonts w:ascii="Times New Roman" w:hAnsi="Times New Roman"/>
          <w:b/>
          <w:color w:val="000000"/>
          <w:sz w:val="28"/>
        </w:rPr>
        <w:t>7) экологического воспитания:</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расширение опыта деятельности экологической направленности.</w:t>
      </w:r>
    </w:p>
    <w:p w:rsidR="006F715A" w:rsidRDefault="0097027F">
      <w:pPr>
        <w:spacing w:after="0" w:line="264" w:lineRule="auto"/>
        <w:ind w:firstLine="600"/>
        <w:jc w:val="both"/>
      </w:pPr>
      <w:r>
        <w:rPr>
          <w:rFonts w:ascii="Times New Roman" w:hAnsi="Times New Roman"/>
          <w:b/>
          <w:color w:val="000000"/>
          <w:sz w:val="28"/>
        </w:rPr>
        <w:t>8) ценности научного познания:</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F715A" w:rsidRPr="00733FE3" w:rsidRDefault="0097027F">
      <w:pPr>
        <w:spacing w:after="0" w:line="264" w:lineRule="auto"/>
        <w:ind w:firstLine="600"/>
        <w:jc w:val="both"/>
      </w:pPr>
      <w:r w:rsidRPr="00733FE3">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логические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самостоятельно формулировать и актуализировать проблему, рассматривать её всесторонне;</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определять цели деятельности, задавать параметры и критерии их достижения;</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выявлять закономерности и противоречия языковых явлений, данных в наблюдении;</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вносить коррективы в деятельность, оценивать риски и соответствие результатов целям;</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исследовательские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давать оценку новым ситуациям, приобретённому опыту;</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интегрировать знания из разных предметных областей;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работать с информацией</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 xml:space="preserve">умения общения </w:t>
      </w:r>
      <w:r w:rsidRPr="00733FE3">
        <w:rPr>
          <w:rFonts w:ascii="Times New Roman" w:hAnsi="Times New Roman"/>
          <w:color w:val="000000"/>
          <w:sz w:val="28"/>
        </w:rPr>
        <w:t>как часть коммуникативных универсальных учебных действий:</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осуществлять коммуникацию во всех сферах жизни;</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владеть различными способами общения и взаимодействия; аргументированно вести диалог;</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самоорганизации</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расширять рамки учебного предмета на основе личных предпочтений;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6F715A" w:rsidRDefault="0097027F">
      <w:pPr>
        <w:numPr>
          <w:ilvl w:val="0"/>
          <w:numId w:val="15"/>
        </w:numPr>
        <w:spacing w:after="0" w:line="264" w:lineRule="auto"/>
        <w:jc w:val="both"/>
      </w:pPr>
      <w:r>
        <w:rPr>
          <w:rFonts w:ascii="Times New Roman" w:hAnsi="Times New Roman"/>
          <w:color w:val="000000"/>
          <w:sz w:val="28"/>
        </w:rPr>
        <w:t>оценивать приобретённый опыт;</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самоконтроля, принятия себя и других</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уметь оценивать риски и своевременно принимать решение по их снижению;</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себя, понимая свои недостатки и достоинства;</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мотивы и аргументы других людей при анализе результатов деятельности;</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признавать своё право и право других на ошибку;</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развивать способность видеть мир с позиции другого человека.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совместной деятельности:</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понимать и использовать преимущества командной и индивидуальной работы;</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 xml:space="preserve">ПРЕДМЕТНЫЕ РЕЗУЛЬТАТЫ </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6F715A" w:rsidRPr="00733FE3" w:rsidRDefault="0097027F">
      <w:pPr>
        <w:spacing w:after="0" w:line="264" w:lineRule="auto"/>
        <w:ind w:firstLine="600"/>
        <w:jc w:val="both"/>
      </w:pPr>
      <w:r w:rsidRPr="00733FE3">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F715A" w:rsidRPr="00733FE3" w:rsidRDefault="0097027F">
      <w:pPr>
        <w:spacing w:after="0" w:line="264" w:lineRule="auto"/>
        <w:ind w:firstLine="600"/>
        <w:jc w:val="both"/>
      </w:pPr>
      <w:r w:rsidRPr="00733FE3">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культуре речи как разделе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языковой норме, её видах.</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русского языка в учебной деятельности.</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фонетический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фонетики в тексте.</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орфоэпический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лексический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лексики.</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Морфемика и словообразование. Словообразовательные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морфемный и словообразовательный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словообразовательный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морфологический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словарь грамматических трудностей, справочники.</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орфографический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орфографический словарь.</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F715A" w:rsidRPr="00733FE3" w:rsidRDefault="0097027F">
      <w:pPr>
        <w:spacing w:after="0" w:line="264" w:lineRule="auto"/>
        <w:ind w:firstLine="600"/>
        <w:jc w:val="both"/>
      </w:pPr>
      <w:r w:rsidRPr="00733FE3">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pPr>
        <w:spacing w:after="0" w:line="264" w:lineRule="auto"/>
        <w:ind w:firstLine="600"/>
        <w:jc w:val="both"/>
      </w:pPr>
      <w:r w:rsidRPr="00733FE3">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F715A" w:rsidRPr="00733FE3" w:rsidRDefault="0097027F">
      <w:pPr>
        <w:spacing w:after="0" w:line="264" w:lineRule="auto"/>
        <w:ind w:firstLine="600"/>
        <w:jc w:val="both"/>
      </w:pPr>
      <w:r w:rsidRPr="00733FE3">
        <w:rPr>
          <w:rFonts w:ascii="Times New Roman" w:hAnsi="Times New Roman"/>
          <w:color w:val="000000"/>
          <w:sz w:val="28"/>
        </w:rPr>
        <w:t>Употреблять языковые средства с учётом речевой ситуации.</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в устной речи и на письме нормы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6F715A" w:rsidRDefault="0097027F">
      <w:pPr>
        <w:spacing w:after="0" w:line="264" w:lineRule="auto"/>
        <w:ind w:firstLine="600"/>
        <w:jc w:val="both"/>
      </w:pPr>
      <w:r w:rsidRPr="00733FE3">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6F715A" w:rsidRPr="00733FE3" w:rsidRDefault="0097027F">
      <w:pPr>
        <w:spacing w:after="0" w:line="264" w:lineRule="auto"/>
        <w:ind w:firstLine="600"/>
        <w:jc w:val="both"/>
      </w:pPr>
      <w:r w:rsidRPr="00733FE3">
        <w:rPr>
          <w:rFonts w:ascii="Times New Roman" w:hAnsi="Times New Roman"/>
          <w:color w:val="000000"/>
          <w:sz w:val="28"/>
        </w:rPr>
        <w:t>Выявлять логико-смысловые отношения между предложениями в тексте.</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6F715A" w:rsidRPr="00733FE3" w:rsidRDefault="0097027F">
      <w:pPr>
        <w:spacing w:after="0" w:line="264" w:lineRule="auto"/>
        <w:ind w:firstLine="600"/>
        <w:jc w:val="both"/>
      </w:pPr>
      <w:r w:rsidRPr="00733FE3">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6F715A" w:rsidRPr="00733FE3" w:rsidRDefault="0097027F">
      <w:pPr>
        <w:spacing w:after="0" w:line="264" w:lineRule="auto"/>
        <w:ind w:firstLine="600"/>
        <w:jc w:val="both"/>
      </w:pPr>
      <w:r w:rsidRPr="00733FE3">
        <w:rPr>
          <w:rFonts w:ascii="Times New Roman" w:hAnsi="Times New Roman"/>
          <w:b/>
          <w:color w:val="000000"/>
          <w:sz w:val="28"/>
        </w:rPr>
        <w:t>11 КЛАСС</w:t>
      </w:r>
    </w:p>
    <w:p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6F715A" w:rsidRPr="00733FE3" w:rsidRDefault="0097027F">
      <w:pPr>
        <w:spacing w:after="0" w:line="264" w:lineRule="auto"/>
        <w:ind w:firstLine="600"/>
        <w:jc w:val="both"/>
      </w:pPr>
      <w:r w:rsidRPr="00733FE3">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синтаксический анализ словосочетания, простого и сложного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грамматических трудностей, справочники.</w:t>
      </w:r>
    </w:p>
    <w:p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пунктуационный анализ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справочники по пунктуации.</w:t>
      </w:r>
    </w:p>
    <w:p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функциональной стилистике как разделе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F715A" w:rsidRPr="00733FE3" w:rsidRDefault="0097027F">
      <w:pPr>
        <w:spacing w:after="0" w:line="264" w:lineRule="auto"/>
        <w:ind w:firstLine="600"/>
        <w:jc w:val="both"/>
      </w:pPr>
      <w:r w:rsidRPr="00733FE3">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функциональных разновидностях языка в речевой практике.</w:t>
      </w:r>
    </w:p>
    <w:p w:rsidR="006F715A" w:rsidRPr="00733FE3" w:rsidRDefault="006F715A">
      <w:pPr>
        <w:sectPr w:rsidR="006F715A" w:rsidRPr="00733FE3">
          <w:pgSz w:w="11906" w:h="16383"/>
          <w:pgMar w:top="1134" w:right="850" w:bottom="1134" w:left="1701" w:header="720" w:footer="720" w:gutter="0"/>
          <w:cols w:space="720"/>
        </w:sectPr>
      </w:pPr>
    </w:p>
    <w:p w:rsidR="006F715A" w:rsidRDefault="0097027F">
      <w:pPr>
        <w:spacing w:after="0"/>
        <w:ind w:left="120"/>
      </w:pPr>
      <w:bookmarkStart w:id="5" w:name="block-403137"/>
      <w:bookmarkEnd w:id="4"/>
      <w:r w:rsidRPr="00733FE3">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F715A">
        <w:trPr>
          <w:trHeight w:val="144"/>
          <w:tblCellSpacing w:w="20" w:type="nil"/>
        </w:trPr>
        <w:tc>
          <w:tcPr>
            <w:tcW w:w="46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09"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2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2.</w:t>
            </w:r>
            <w:r w:rsidRPr="00733FE3">
              <w:rPr>
                <w:rFonts w:ascii="Times New Roman" w:hAnsi="Times New Roman"/>
                <w:color w:val="000000"/>
                <w:sz w:val="24"/>
              </w:rPr>
              <w:t xml:space="preserve"> </w:t>
            </w:r>
            <w:r w:rsidRPr="00733FE3">
              <w:rPr>
                <w:rFonts w:ascii="Times New Roman" w:hAnsi="Times New Roman"/>
                <w:b/>
                <w:color w:val="000000"/>
                <w:sz w:val="24"/>
              </w:rPr>
              <w:t>Система языка. Культура речи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Фонетика. Орфоэпия. Орфоэпические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Лексикология и фразеология. Лексические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5.</w:t>
            </w:r>
            <w:r w:rsidRPr="00733FE3">
              <w:rPr>
                <w:rFonts w:ascii="Times New Roman" w:hAnsi="Times New Roman"/>
                <w:color w:val="000000"/>
                <w:sz w:val="24"/>
              </w:rPr>
              <w:t xml:space="preserve"> </w:t>
            </w:r>
            <w:r w:rsidRPr="00733FE3">
              <w:rPr>
                <w:rFonts w:ascii="Times New Roman" w:hAnsi="Times New Roman"/>
                <w:b/>
                <w:color w:val="000000"/>
                <w:sz w:val="24"/>
              </w:rPr>
              <w:t>Морфемика и словообразование. Словообразовательные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7.</w:t>
            </w:r>
            <w:r w:rsidRPr="00733FE3">
              <w:rPr>
                <w:rFonts w:ascii="Times New Roman" w:hAnsi="Times New Roman"/>
                <w:color w:val="000000"/>
                <w:sz w:val="24"/>
              </w:rPr>
              <w:t xml:space="preserve"> </w:t>
            </w:r>
            <w:r w:rsidRPr="00733FE3">
              <w:rPr>
                <w:rFonts w:ascii="Times New Roman" w:hAnsi="Times New Roman"/>
                <w:b/>
                <w:color w:val="000000"/>
                <w:sz w:val="24"/>
              </w:rPr>
              <w:t>Орфография. Основные правила орфографии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н и нн в словах различных частей речи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7.6</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9.</w:t>
            </w:r>
            <w:r w:rsidRPr="00733FE3">
              <w:rPr>
                <w:rFonts w:ascii="Times New Roman" w:hAnsi="Times New Roman"/>
                <w:color w:val="000000"/>
                <w:sz w:val="24"/>
              </w:rPr>
              <w:t xml:space="preserve"> </w:t>
            </w:r>
            <w:r w:rsidRPr="00733FE3">
              <w:rPr>
                <w:rFonts w:ascii="Times New Roman" w:hAnsi="Times New Roman"/>
                <w:b/>
                <w:color w:val="000000"/>
                <w:sz w:val="24"/>
              </w:rPr>
              <w:t>Текст. Информационно-смысловая переработка текста</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F715A">
        <w:trPr>
          <w:trHeight w:val="144"/>
          <w:tblCellSpacing w:w="20" w:type="nil"/>
        </w:trPr>
        <w:tc>
          <w:tcPr>
            <w:tcW w:w="49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168"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6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8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68"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Пунктуация. Основные правила пунктуации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Функциональная стилистика. Культура речи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6" w:name="block-403138"/>
      <w:bookmarkEnd w:id="5"/>
      <w:r>
        <w:rPr>
          <w:rFonts w:ascii="Times New Roman" w:hAnsi="Times New Roman"/>
          <w:b/>
          <w:color w:val="000000"/>
          <w:sz w:val="28"/>
        </w:rPr>
        <w:t xml:space="preserve"> ПОУРОЧНОЕ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6F715A">
        <w:trPr>
          <w:trHeight w:val="144"/>
          <w:tblCellSpacing w:w="20" w:type="nil"/>
        </w:trPr>
        <w:tc>
          <w:tcPr>
            <w:tcW w:w="34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11"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774"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463"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56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004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fbaacd</w:t>
              </w:r>
              <w:r w:rsidRPr="00733FE3">
                <w:rPr>
                  <w:rFonts w:ascii="Times New Roman" w:hAnsi="Times New Roman"/>
                  <w:color w:val="0000FF"/>
                  <w:u w:val="single"/>
                </w:rPr>
                <w:t>7</w:t>
              </w:r>
              <w:r>
                <w:rPr>
                  <w:rFonts w:ascii="Times New Roman" w:hAnsi="Times New Roman"/>
                  <w:color w:val="0000FF"/>
                  <w:u w:val="single"/>
                </w:rPr>
                <w:t>a</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fbaacef</w:t>
              </w:r>
              <w:r w:rsidRPr="00733FE3">
                <w:rPr>
                  <w:rFonts w:ascii="Times New Roman" w:hAnsi="Times New Roman"/>
                  <w:color w:val="0000FF"/>
                  <w:u w:val="single"/>
                </w:rPr>
                <w:t>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0</w:t>
              </w:r>
              <w:r>
                <w:rPr>
                  <w:rFonts w:ascii="Times New Roman" w:hAnsi="Times New Roman"/>
                  <w:color w:val="0000FF"/>
                  <w:u w:val="single"/>
                </w:rPr>
                <w:t>ee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112</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220</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464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6</w:t>
              </w:r>
              <w:r>
                <w:rPr>
                  <w:rFonts w:ascii="Times New Roman" w:hAnsi="Times New Roman"/>
                  <w:color w:val="0000FF"/>
                  <w:u w:val="single"/>
                </w:rPr>
                <w:t>a</w:t>
              </w:r>
              <w:r w:rsidRPr="00733FE3">
                <w:rPr>
                  <w:rFonts w:ascii="Times New Roman" w:hAnsi="Times New Roman"/>
                  <w:color w:val="0000FF"/>
                  <w:u w:val="single"/>
                </w:rPr>
                <w:t>8</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57</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Речевая избыточность как нарушение лексической нормы (тавтология, плеоназм)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34</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856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96</w:t>
              </w:r>
              <w:r>
                <w:rPr>
                  <w:rFonts w:ascii="Times New Roman" w:hAnsi="Times New Roman"/>
                  <w:color w:val="0000FF"/>
                  <w:u w:val="single"/>
                </w:rPr>
                <w:t>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35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53</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65</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88</w:t>
              </w:r>
              <w:r>
                <w:rPr>
                  <w:rFonts w:ascii="Times New Roman" w:hAnsi="Times New Roman"/>
                  <w:color w:val="0000FF"/>
                  <w:u w:val="single"/>
                </w:rPr>
                <w:t>c</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76</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fbaaeaee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730</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834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fbaaca</w:t>
              </w:r>
              <w:r w:rsidRPr="00733FE3">
                <w:rPr>
                  <w:rFonts w:ascii="Times New Roman" w:hAnsi="Times New Roman"/>
                  <w:color w:val="0000FF"/>
                  <w:u w:val="single"/>
                </w:rPr>
                <w:t>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fbaacb</w:t>
              </w:r>
              <w:r w:rsidRPr="00733FE3">
                <w:rPr>
                  <w:rFonts w:ascii="Times New Roman" w:hAnsi="Times New Roman"/>
                  <w:color w:val="0000FF"/>
                  <w:u w:val="single"/>
                </w:rPr>
                <w:t>72</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fbaaee</w:t>
              </w:r>
              <w:r w:rsidRPr="00733FE3">
                <w:rPr>
                  <w:rFonts w:ascii="Times New Roman" w:hAnsi="Times New Roman"/>
                  <w:color w:val="0000FF"/>
                  <w:u w:val="single"/>
                </w:rPr>
                <w:t>5</w:t>
              </w:r>
              <w:r>
                <w:rPr>
                  <w:rFonts w:ascii="Times New Roman" w:hAnsi="Times New Roman"/>
                  <w:color w:val="0000FF"/>
                  <w:u w:val="single"/>
                </w:rPr>
                <w:t>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034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F715A">
        <w:trPr>
          <w:trHeight w:val="144"/>
          <w:tblCellSpacing w:w="20" w:type="nil"/>
        </w:trPr>
        <w:tc>
          <w:tcPr>
            <w:tcW w:w="36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34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5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8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5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6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8</w:t>
              </w:r>
              <w:r>
                <w:rPr>
                  <w:rFonts w:ascii="Times New Roman" w:hAnsi="Times New Roman"/>
                  <w:color w:val="0000FF"/>
                  <w:u w:val="single"/>
                </w:rPr>
                <w:t>a</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fbaadc</w:t>
              </w:r>
              <w:r w:rsidRPr="00733FE3">
                <w:rPr>
                  <w:rFonts w:ascii="Times New Roman" w:hAnsi="Times New Roman"/>
                  <w:color w:val="0000FF"/>
                  <w:u w:val="single"/>
                </w:rPr>
                <w:t>98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синтаксиса.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fbaaddb</w:t>
              </w:r>
              <w:r w:rsidRPr="00733FE3">
                <w:rPr>
                  <w:rFonts w:ascii="Times New Roman" w:hAnsi="Times New Roman"/>
                  <w:color w:val="0000FF"/>
                  <w:u w:val="single"/>
                </w:rPr>
                <w:t>0</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fbaafd</w:t>
              </w:r>
              <w:r w:rsidRPr="00733FE3">
                <w:rPr>
                  <w:rFonts w:ascii="Times New Roman" w:hAnsi="Times New Roman"/>
                  <w:color w:val="0000FF"/>
                  <w:u w:val="single"/>
                </w:rPr>
                <w:t>18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04</w:t>
              </w:r>
              <w:r>
                <w:rPr>
                  <w:rFonts w:ascii="Times New Roman" w:hAnsi="Times New Roman"/>
                  <w:color w:val="0000FF"/>
                  <w:u w:val="single"/>
                </w:rPr>
                <w:t>e</w:t>
              </w:r>
              <w:r w:rsidRPr="00733FE3">
                <w:rPr>
                  <w:rFonts w:ascii="Times New Roman" w:hAnsi="Times New Roman"/>
                  <w:color w:val="0000FF"/>
                  <w:u w:val="single"/>
                </w:rPr>
                <w:t>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3</w:t>
              </w:r>
              <w:r>
                <w:rPr>
                  <w:rFonts w:ascii="Times New Roman" w:hAnsi="Times New Roman"/>
                  <w:color w:val="0000FF"/>
                  <w:u w:val="single"/>
                </w:rPr>
                <w:t>ea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w:t>
              </w:r>
              <w:r>
                <w:rPr>
                  <w:rFonts w:ascii="Times New Roman" w:hAnsi="Times New Roman"/>
                  <w:color w:val="0000FF"/>
                  <w:u w:val="single"/>
                </w:rPr>
                <w:t>d</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202</w:t>
              </w:r>
              <w:r>
                <w:rPr>
                  <w:rFonts w:ascii="Times New Roman" w:hAnsi="Times New Roman"/>
                  <w:color w:val="0000FF"/>
                  <w:u w:val="single"/>
                </w:rPr>
                <w:t>c</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21</w:t>
              </w:r>
              <w:r>
                <w:rPr>
                  <w:rFonts w:ascii="Times New Roman" w:hAnsi="Times New Roman"/>
                  <w:color w:val="0000FF"/>
                  <w:u w:val="single"/>
                </w:rPr>
                <w:t>da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25</w:t>
              </w:r>
              <w:r>
                <w:rPr>
                  <w:rFonts w:ascii="Times New Roman" w:hAnsi="Times New Roman"/>
                  <w:color w:val="0000FF"/>
                  <w:u w:val="single"/>
                </w:rPr>
                <w:t>c</w:t>
              </w:r>
              <w:r w:rsidRPr="00733FE3">
                <w:rPr>
                  <w:rFonts w:ascii="Times New Roman" w:hAnsi="Times New Roman"/>
                  <w:color w:val="0000FF"/>
                  <w:u w:val="single"/>
                </w:rPr>
                <w:t>2</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2982</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af</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c</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ea</w:t>
              </w:r>
              <w:r w:rsidRPr="00733FE3">
                <w:rPr>
                  <w:rFonts w:ascii="Times New Roman" w:hAnsi="Times New Roman"/>
                  <w:color w:val="0000FF"/>
                  <w:u w:val="single"/>
                </w:rPr>
                <w:t>0</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3026</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318</w:t>
              </w:r>
              <w:r>
                <w:rPr>
                  <w:rFonts w:ascii="Times New Roman" w:hAnsi="Times New Roman"/>
                  <w:color w:val="0000FF"/>
                  <w:u w:val="single"/>
                </w:rPr>
                <w:t>e</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1578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0718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360</w:t>
              </w:r>
              <w:r>
                <w:rPr>
                  <w:rFonts w:ascii="Times New Roman" w:hAnsi="Times New Roman"/>
                  <w:color w:val="0000FF"/>
                  <w:u w:val="single"/>
                </w:rPr>
                <w:t>c</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333</w:t>
              </w:r>
              <w:r>
                <w:rPr>
                  <w:rFonts w:ascii="Times New Roman" w:hAnsi="Times New Roman"/>
                  <w:color w:val="0000FF"/>
                  <w:u w:val="single"/>
                </w:rPr>
                <w:t>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7" w:name="block-403139"/>
      <w:bookmarkEnd w:id="6"/>
      <w:r>
        <w:rPr>
          <w:rFonts w:ascii="Times New Roman" w:hAnsi="Times New Roman"/>
          <w:b/>
          <w:color w:val="000000"/>
          <w:sz w:val="28"/>
        </w:rPr>
        <w:t>УЧЕБНО-МЕТОДИЧЕСКОЕ ОБЕСПЕЧЕНИЕ ОБРАЗОВАТЕЛЬНОГО ПРОЦЕССА</w:t>
      </w:r>
    </w:p>
    <w:p w:rsidR="006F715A" w:rsidRDefault="0097027F">
      <w:pPr>
        <w:spacing w:after="0" w:line="480" w:lineRule="auto"/>
        <w:ind w:left="120"/>
      </w:pPr>
      <w:r>
        <w:rPr>
          <w:rFonts w:ascii="Times New Roman" w:hAnsi="Times New Roman"/>
          <w:b/>
          <w:color w:val="000000"/>
          <w:sz w:val="28"/>
        </w:rPr>
        <w:t>ОБЯЗАТЕЛЬНЫЕ УЧЕБНЫЕ МАТЕРИАЛЫ ДЛЯ УЧЕНИКА</w:t>
      </w:r>
    </w:p>
    <w:p w:rsidR="00317226" w:rsidRPr="00317226" w:rsidRDefault="0097027F" w:rsidP="00317226">
      <w:pPr>
        <w:spacing w:after="0" w:line="480" w:lineRule="auto"/>
        <w:ind w:left="120"/>
        <w:rPr>
          <w:sz w:val="24"/>
          <w:szCs w:val="24"/>
        </w:rPr>
      </w:pPr>
      <w:r w:rsidRPr="00733FE3">
        <w:rPr>
          <w:rFonts w:ascii="Times New Roman" w:hAnsi="Times New Roman"/>
          <w:color w:val="000000"/>
          <w:sz w:val="28"/>
        </w:rPr>
        <w:t>​‌</w:t>
      </w:r>
      <w:r w:rsidR="00317226">
        <w:rPr>
          <w:rFonts w:ascii="Times New Roman" w:hAnsi="Times New Roman"/>
          <w:color w:val="000000"/>
          <w:sz w:val="28"/>
        </w:rPr>
        <w:t xml:space="preserve"> </w:t>
      </w:r>
      <w:bookmarkStart w:id="8" w:name="68887037-60c7-4119-9c03-aab772564d28"/>
      <w:r w:rsidR="00317226" w:rsidRPr="00317226">
        <w:rPr>
          <w:rFonts w:ascii="Times New Roman" w:hAnsi="Times New Roman"/>
          <w:color w:val="000000"/>
          <w:sz w:val="24"/>
          <w:szCs w:val="24"/>
        </w:rPr>
        <w:t xml:space="preserve">• Русский язык (в 2 частях), 10-11 класс/ Гольцова Н.Г., Шамшин И.В., Мищерина М.А., </w:t>
      </w:r>
      <w:r w:rsidR="00317226">
        <w:rPr>
          <w:rFonts w:ascii="Times New Roman" w:hAnsi="Times New Roman"/>
          <w:color w:val="000000"/>
          <w:sz w:val="24"/>
          <w:szCs w:val="24"/>
        </w:rPr>
        <w:t xml:space="preserve"> </w:t>
      </w:r>
      <w:r w:rsidR="00317226" w:rsidRPr="00317226">
        <w:rPr>
          <w:rFonts w:ascii="Times New Roman" w:hAnsi="Times New Roman"/>
          <w:color w:val="000000"/>
          <w:sz w:val="24"/>
          <w:szCs w:val="24"/>
        </w:rPr>
        <w:t>Общество с ограниченной ответственностью «Русское слово - учебник»</w:t>
      </w:r>
      <w:bookmarkEnd w:id="8"/>
      <w:r w:rsidR="00317226" w:rsidRPr="00317226">
        <w:rPr>
          <w:rFonts w:ascii="Times New Roman" w:hAnsi="Times New Roman"/>
          <w:color w:val="000000"/>
          <w:sz w:val="24"/>
          <w:szCs w:val="24"/>
        </w:rPr>
        <w:t>‌​</w:t>
      </w:r>
    </w:p>
    <w:p w:rsidR="006F715A" w:rsidRPr="00733FE3" w:rsidRDefault="006F715A">
      <w:pPr>
        <w:spacing w:after="0" w:line="480" w:lineRule="auto"/>
        <w:ind w:left="120"/>
      </w:pP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97027F">
      <w:pPr>
        <w:spacing w:after="0"/>
        <w:ind w:left="120"/>
      </w:pPr>
      <w:r w:rsidRPr="00733FE3">
        <w:rPr>
          <w:rFonts w:ascii="Times New Roman" w:hAnsi="Times New Roman"/>
          <w:color w:val="000000"/>
          <w:sz w:val="28"/>
        </w:rPr>
        <w:t>​</w:t>
      </w:r>
    </w:p>
    <w:p w:rsidR="006F715A" w:rsidRDefault="0097027F">
      <w:pPr>
        <w:spacing w:after="0" w:line="480" w:lineRule="auto"/>
        <w:ind w:left="120"/>
        <w:rPr>
          <w:rFonts w:ascii="Times New Roman" w:hAnsi="Times New Roman"/>
          <w:b/>
          <w:color w:val="000000"/>
          <w:sz w:val="28"/>
        </w:rPr>
      </w:pPr>
      <w:r w:rsidRPr="00733FE3">
        <w:rPr>
          <w:rFonts w:ascii="Times New Roman" w:hAnsi="Times New Roman"/>
          <w:b/>
          <w:color w:val="000000"/>
          <w:sz w:val="28"/>
        </w:rPr>
        <w:t>МЕТОДИЧЕСКИЕ МАТЕРИАЛЫ ДЛЯ УЧИТЕЛЯ</w:t>
      </w:r>
    </w:p>
    <w:p w:rsidR="00731C3C" w:rsidRDefault="00731C3C" w:rsidP="00731C3C">
      <w:pPr>
        <w:pStyle w:val="af"/>
        <w:numPr>
          <w:ilvl w:val="0"/>
          <w:numId w:val="20"/>
        </w:numPr>
        <w:spacing w:after="0" w:line="480" w:lineRule="auto"/>
        <w:rPr>
          <w:rFonts w:ascii="Times New Roman" w:hAnsi="Times New Roman" w:cs="Times New Roman"/>
          <w:sz w:val="24"/>
          <w:szCs w:val="24"/>
        </w:rPr>
      </w:pPr>
      <w:r w:rsidRPr="00731C3C">
        <w:rPr>
          <w:rFonts w:ascii="Times New Roman" w:hAnsi="Times New Roman" w:cs="Times New Roman"/>
          <w:sz w:val="24"/>
          <w:szCs w:val="24"/>
        </w:rPr>
        <w:t xml:space="preserve">Методическое пособие к учебнику Н.Г. Гольцовой, И.В. Шамшина, М.А. Мищериной «Русский язык». 10-11 класс. Базовый уровень </w:t>
      </w:r>
    </w:p>
    <w:p w:rsidR="00731C3C" w:rsidRDefault="00731C3C" w:rsidP="00731C3C">
      <w:pPr>
        <w:pStyle w:val="af"/>
        <w:numPr>
          <w:ilvl w:val="0"/>
          <w:numId w:val="20"/>
        </w:numPr>
        <w:spacing w:after="0" w:line="480" w:lineRule="auto"/>
        <w:rPr>
          <w:rFonts w:ascii="Times New Roman" w:hAnsi="Times New Roman" w:cs="Times New Roman"/>
          <w:sz w:val="24"/>
          <w:szCs w:val="24"/>
        </w:rPr>
      </w:pPr>
      <w:r w:rsidRPr="00731C3C">
        <w:rPr>
          <w:rFonts w:ascii="Times New Roman" w:hAnsi="Times New Roman" w:cs="Times New Roman"/>
          <w:sz w:val="24"/>
          <w:szCs w:val="24"/>
        </w:rPr>
        <w:t xml:space="preserve">Творческая работа на уроках русского языка. 5-11 классы: нестандартные задания, рекомендации, уроки Сулицкая Н. М., Кадашникова Наталья Юрьевна, Чибисова Г. А.Русский язык. 10-11 класс. </w:t>
      </w:r>
    </w:p>
    <w:p w:rsidR="00731C3C" w:rsidRDefault="00731C3C" w:rsidP="00731C3C">
      <w:pPr>
        <w:pStyle w:val="af"/>
        <w:numPr>
          <w:ilvl w:val="0"/>
          <w:numId w:val="20"/>
        </w:numPr>
        <w:spacing w:after="0" w:line="480" w:lineRule="auto"/>
        <w:rPr>
          <w:rFonts w:ascii="Times New Roman" w:hAnsi="Times New Roman" w:cs="Times New Roman"/>
          <w:sz w:val="24"/>
          <w:szCs w:val="24"/>
        </w:rPr>
      </w:pPr>
      <w:r w:rsidRPr="00731C3C">
        <w:rPr>
          <w:rFonts w:ascii="Times New Roman" w:hAnsi="Times New Roman" w:cs="Times New Roman"/>
          <w:sz w:val="24"/>
          <w:szCs w:val="24"/>
        </w:rPr>
        <w:t xml:space="preserve">Методические рекомендации. Базовый и углубленный уровни. ФГОС Львова Светлана Ивановна, Львов Валентин Витальевич Гольцова Н.Г., Мищерина М.А. </w:t>
      </w:r>
    </w:p>
    <w:p w:rsidR="00731C3C" w:rsidRDefault="00731C3C" w:rsidP="00731C3C">
      <w:pPr>
        <w:pStyle w:val="af"/>
        <w:numPr>
          <w:ilvl w:val="0"/>
          <w:numId w:val="20"/>
        </w:numPr>
        <w:spacing w:after="0" w:line="480" w:lineRule="auto"/>
        <w:rPr>
          <w:rFonts w:ascii="Times New Roman" w:hAnsi="Times New Roman" w:cs="Times New Roman"/>
          <w:sz w:val="24"/>
          <w:szCs w:val="24"/>
        </w:rPr>
      </w:pPr>
      <w:r w:rsidRPr="00731C3C">
        <w:rPr>
          <w:rFonts w:ascii="Times New Roman" w:hAnsi="Times New Roman" w:cs="Times New Roman"/>
          <w:sz w:val="24"/>
          <w:szCs w:val="24"/>
        </w:rPr>
        <w:t xml:space="preserve">Русский язык.10-11 классы. Книга для учителя.- М.: Русское слово, 2019 </w:t>
      </w:r>
    </w:p>
    <w:p w:rsidR="00317226" w:rsidRPr="00731C3C" w:rsidRDefault="00731C3C" w:rsidP="00731C3C">
      <w:pPr>
        <w:pStyle w:val="af"/>
        <w:numPr>
          <w:ilvl w:val="0"/>
          <w:numId w:val="20"/>
        </w:numPr>
        <w:spacing w:after="0" w:line="480" w:lineRule="auto"/>
        <w:rPr>
          <w:rFonts w:ascii="Times New Roman" w:hAnsi="Times New Roman" w:cs="Times New Roman"/>
          <w:sz w:val="24"/>
          <w:szCs w:val="24"/>
        </w:rPr>
      </w:pPr>
      <w:r w:rsidRPr="00731C3C">
        <w:rPr>
          <w:rFonts w:ascii="Times New Roman" w:hAnsi="Times New Roman" w:cs="Times New Roman"/>
          <w:sz w:val="24"/>
          <w:szCs w:val="24"/>
        </w:rPr>
        <w:t>Гольцова Н.Г., Шамшин И.В. Русский язык в таблицах 10-11 классы.- М.: Русское слово, 2019</w:t>
      </w: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6F715A">
      <w:pPr>
        <w:spacing w:after="0"/>
        <w:ind w:left="120"/>
      </w:pPr>
    </w:p>
    <w:p w:rsidR="006F715A" w:rsidRPr="00733FE3" w:rsidRDefault="0097027F">
      <w:pPr>
        <w:spacing w:after="0" w:line="480" w:lineRule="auto"/>
        <w:ind w:left="120"/>
      </w:pPr>
      <w:r w:rsidRPr="00733FE3">
        <w:rPr>
          <w:rFonts w:ascii="Times New Roman" w:hAnsi="Times New Roman"/>
          <w:b/>
          <w:color w:val="000000"/>
          <w:sz w:val="28"/>
        </w:rPr>
        <w:t>ЦИФРОВЫЕ ОБРАЗОВАТЕЛЬНЫЕ РЕСУРСЫ И РЕСУРСЫ СЕТИ ИНТЕРНЕТ</w:t>
      </w:r>
    </w:p>
    <w:p w:rsidR="006F715A" w:rsidRDefault="0097027F">
      <w:pPr>
        <w:spacing w:after="0" w:line="480" w:lineRule="auto"/>
        <w:ind w:left="120"/>
      </w:pPr>
      <w:r>
        <w:rPr>
          <w:rFonts w:ascii="Times New Roman" w:hAnsi="Times New Roman"/>
          <w:color w:val="000000"/>
          <w:sz w:val="28"/>
        </w:rPr>
        <w:t>​</w:t>
      </w:r>
      <w:r w:rsidR="00731C3C">
        <w:rPr>
          <w:rFonts w:ascii="Times New Roman" w:hAnsi="Times New Roman"/>
          <w:color w:val="333333"/>
          <w:sz w:val="28"/>
        </w:rPr>
        <w:t>​‌</w:t>
      </w:r>
    </w:p>
    <w:p w:rsidR="00317226" w:rsidRPr="005026D3" w:rsidRDefault="00317226" w:rsidP="00731C3C">
      <w:pPr>
        <w:spacing w:after="0" w:line="480" w:lineRule="auto"/>
        <w:rPr>
          <w:rFonts w:ascii="Times New Roman" w:hAnsi="Times New Roman"/>
          <w:color w:val="000000"/>
          <w:sz w:val="24"/>
          <w:szCs w:val="24"/>
        </w:rPr>
      </w:pPr>
      <w:r w:rsidRPr="005026D3">
        <w:rPr>
          <w:rFonts w:ascii="Times New Roman" w:hAnsi="Times New Roman"/>
          <w:color w:val="000000"/>
          <w:sz w:val="24"/>
          <w:szCs w:val="24"/>
        </w:rPr>
        <w:t>www.uchportal.ru/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317226" w:rsidRPr="005026D3" w:rsidRDefault="00317226" w:rsidP="00317226">
      <w:pPr>
        <w:spacing w:after="0" w:line="480" w:lineRule="auto"/>
        <w:ind w:left="120"/>
        <w:rPr>
          <w:rFonts w:ascii="Times New Roman" w:hAnsi="Times New Roman" w:cs="Times New Roman"/>
          <w:sz w:val="24"/>
          <w:szCs w:val="24"/>
        </w:rPr>
      </w:pPr>
      <w:r w:rsidRPr="005026D3">
        <w:rPr>
          <w:rFonts w:ascii="Times New Roman" w:hAnsi="Times New Roman" w:cs="Times New Roman"/>
          <w:sz w:val="24"/>
          <w:szCs w:val="24"/>
        </w:rPr>
        <w:t>Библиотека ЦОК https://m.edsoo.ru/fbaac12c</w:t>
      </w:r>
    </w:p>
    <w:p w:rsidR="00317226" w:rsidRPr="005026D3" w:rsidRDefault="00317226" w:rsidP="00317226">
      <w:pPr>
        <w:spacing w:after="0" w:line="480" w:lineRule="auto"/>
        <w:ind w:left="120"/>
        <w:rPr>
          <w:rFonts w:ascii="Times New Roman" w:hAnsi="Times New Roman" w:cs="Times New Roman"/>
          <w:sz w:val="24"/>
          <w:szCs w:val="24"/>
        </w:rPr>
      </w:pPr>
      <w:r w:rsidRPr="005026D3">
        <w:rPr>
          <w:rFonts w:ascii="Times New Roman" w:hAnsi="Times New Roman" w:cs="Times New Roman"/>
          <w:sz w:val="24"/>
          <w:szCs w:val="24"/>
        </w:rPr>
        <w:t>РЭШ https://fg.resh.edu.ru/</w:t>
      </w:r>
    </w:p>
    <w:p w:rsidR="006F715A" w:rsidRDefault="00317226" w:rsidP="00317226">
      <w:pPr>
        <w:sectPr w:rsidR="006F715A">
          <w:pgSz w:w="11906" w:h="16383"/>
          <w:pgMar w:top="1134" w:right="850" w:bottom="1134" w:left="1701" w:header="720" w:footer="720" w:gutter="0"/>
          <w:cols w:space="720"/>
        </w:sectPr>
      </w:pPr>
      <w:r w:rsidRPr="005026D3">
        <w:rPr>
          <w:rFonts w:ascii="Times New Roman" w:hAnsi="Times New Roman"/>
          <w:color w:val="000000"/>
          <w:sz w:val="24"/>
          <w:szCs w:val="24"/>
        </w:rPr>
        <w:br/>
        <w:t xml:space="preserve"> www.Ucheba.com/ – Образовательный портал «Учеба»: «Уроки» (www.uroki.ru), «Методики» (www.metodiki.ru), «Пособия» (www.posobie.ru)</w:t>
      </w:r>
      <w:r w:rsidRPr="005026D3">
        <w:rPr>
          <w:sz w:val="24"/>
          <w:szCs w:val="24"/>
        </w:rPr>
        <w:br/>
      </w:r>
      <w:r w:rsidRPr="005026D3">
        <w:rPr>
          <w:sz w:val="24"/>
          <w:szCs w:val="24"/>
        </w:rPr>
        <w:br/>
      </w:r>
      <w:r w:rsidRPr="005026D3">
        <w:rPr>
          <w:rFonts w:ascii="Times New Roman" w:hAnsi="Times New Roman"/>
          <w:color w:val="000000"/>
          <w:sz w:val="24"/>
          <w:szCs w:val="24"/>
        </w:rPr>
        <w:t xml:space="preserve"> www.pedved.ucoz.ru/ – Образовательный сайт «PedVeD» – помощь учителю-словеснику, студенту-филологу</w:t>
      </w:r>
      <w:r w:rsidRPr="005026D3">
        <w:rPr>
          <w:sz w:val="24"/>
          <w:szCs w:val="24"/>
        </w:rPr>
        <w:br/>
      </w:r>
      <w:r w:rsidRPr="005026D3">
        <w:rPr>
          <w:sz w:val="24"/>
          <w:szCs w:val="24"/>
        </w:rPr>
        <w:br/>
      </w:r>
      <w:r w:rsidRPr="005026D3">
        <w:rPr>
          <w:rFonts w:ascii="Times New Roman" w:hAnsi="Times New Roman"/>
          <w:color w:val="000000"/>
          <w:sz w:val="24"/>
          <w:szCs w:val="24"/>
        </w:rPr>
        <w:t xml:space="preserve"> www.proshkolu.ru/club/lit/ – Клуб учителей русского языка и литературы на интернет-портале «ProШколу.RU»</w:t>
      </w:r>
      <w:r w:rsidRPr="005026D3">
        <w:rPr>
          <w:sz w:val="24"/>
          <w:szCs w:val="24"/>
        </w:rPr>
        <w:br/>
      </w:r>
      <w:r w:rsidRPr="005026D3">
        <w:rPr>
          <w:sz w:val="24"/>
          <w:szCs w:val="24"/>
        </w:rPr>
        <w:br/>
      </w:r>
      <w:r w:rsidRPr="005026D3">
        <w:rPr>
          <w:rFonts w:ascii="Times New Roman" w:hAnsi="Times New Roman"/>
          <w:color w:val="000000"/>
          <w:sz w:val="24"/>
          <w:szCs w:val="24"/>
        </w:rPr>
        <w:t xml:space="preserve"> http://www.portal-slovo.ru/philology/ – Филология на портале "Слово" (Русский язык; литература; риторика; методика преподавания)</w:t>
      </w:r>
      <w:r w:rsidRPr="005026D3">
        <w:rPr>
          <w:sz w:val="24"/>
          <w:szCs w:val="24"/>
        </w:rPr>
        <w:br/>
      </w:r>
      <w:r w:rsidRPr="005026D3">
        <w:rPr>
          <w:sz w:val="24"/>
          <w:szCs w:val="24"/>
        </w:rPr>
        <w:br/>
      </w:r>
      <w:r w:rsidRPr="005026D3">
        <w:rPr>
          <w:rFonts w:ascii="Times New Roman" w:hAnsi="Times New Roman"/>
          <w:color w:val="000000"/>
          <w:sz w:val="24"/>
          <w:szCs w:val="24"/>
        </w:rPr>
        <w:t xml:space="preserve"> www.uroki.net/docrus.htm/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sidRPr="005026D3">
        <w:rPr>
          <w:sz w:val="24"/>
          <w:szCs w:val="24"/>
        </w:rPr>
        <w:br/>
      </w:r>
      <w:r w:rsidRPr="005026D3">
        <w:rPr>
          <w:sz w:val="24"/>
          <w:szCs w:val="24"/>
        </w:rPr>
        <w:br/>
      </w:r>
      <w:r w:rsidRPr="005026D3">
        <w:rPr>
          <w:rFonts w:ascii="Times New Roman" w:hAnsi="Times New Roman"/>
          <w:color w:val="000000"/>
          <w:sz w:val="24"/>
          <w:szCs w:val="24"/>
        </w:rPr>
        <w:t xml:space="preserve"> http://collection.edu.ru/default.asp?ob_no=16970/ – Российский образовательный портал. Сборник методических разработок для школы по русскому языку и литературе</w:t>
      </w:r>
      <w:r w:rsidRPr="005026D3">
        <w:rPr>
          <w:sz w:val="24"/>
          <w:szCs w:val="24"/>
        </w:rPr>
        <w:br/>
      </w:r>
      <w:r w:rsidRPr="005026D3">
        <w:rPr>
          <w:sz w:val="24"/>
          <w:szCs w:val="24"/>
        </w:rPr>
        <w:br/>
      </w:r>
    </w:p>
    <w:bookmarkEnd w:id="7"/>
    <w:p w:rsidR="0097027F" w:rsidRDefault="0097027F"/>
    <w:sectPr w:rsidR="009702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97D0F"/>
    <w:multiLevelType w:val="hybridMultilevel"/>
    <w:tmpl w:val="065C59E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7F3"/>
    <w:multiLevelType w:val="hybridMultilevel"/>
    <w:tmpl w:val="E54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0959C7"/>
    <w:multiLevelType w:val="hybridMultilevel"/>
    <w:tmpl w:val="CBC849F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0"/>
  </w:num>
  <w:num w:numId="4">
    <w:abstractNumId w:val="7"/>
  </w:num>
  <w:num w:numId="5">
    <w:abstractNumId w:val="10"/>
  </w:num>
  <w:num w:numId="6">
    <w:abstractNumId w:val="19"/>
  </w:num>
  <w:num w:numId="7">
    <w:abstractNumId w:val="5"/>
  </w:num>
  <w:num w:numId="8">
    <w:abstractNumId w:val="8"/>
  </w:num>
  <w:num w:numId="9">
    <w:abstractNumId w:val="14"/>
  </w:num>
  <w:num w:numId="10">
    <w:abstractNumId w:val="3"/>
  </w:num>
  <w:num w:numId="11">
    <w:abstractNumId w:val="18"/>
  </w:num>
  <w:num w:numId="12">
    <w:abstractNumId w:val="16"/>
  </w:num>
  <w:num w:numId="13">
    <w:abstractNumId w:val="15"/>
  </w:num>
  <w:num w:numId="14">
    <w:abstractNumId w:val="2"/>
  </w:num>
  <w:num w:numId="15">
    <w:abstractNumId w:val="11"/>
  </w:num>
  <w:num w:numId="16">
    <w:abstractNumId w:val="9"/>
  </w:num>
  <w:num w:numId="17">
    <w:abstractNumId w:val="6"/>
  </w:num>
  <w:num w:numId="18">
    <w:abstractNumId w:val="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A"/>
    <w:rsid w:val="00317226"/>
    <w:rsid w:val="004E4E77"/>
    <w:rsid w:val="005844BD"/>
    <w:rsid w:val="006F715A"/>
    <w:rsid w:val="00731C3C"/>
    <w:rsid w:val="00733FE3"/>
    <w:rsid w:val="00967AFB"/>
    <w:rsid w:val="0097027F"/>
    <w:rsid w:val="00FA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11E87-BCA7-464E-91C9-DBEB65D9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31722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99"/>
    <w:rsid w:val="0031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2174">
      <w:bodyDiv w:val="1"/>
      <w:marLeft w:val="0"/>
      <w:marRight w:val="0"/>
      <w:marTop w:val="0"/>
      <w:marBottom w:val="0"/>
      <w:divBdr>
        <w:top w:val="none" w:sz="0" w:space="0" w:color="auto"/>
        <w:left w:val="none" w:sz="0" w:space="0" w:color="auto"/>
        <w:bottom w:val="none" w:sz="0" w:space="0" w:color="auto"/>
        <w:right w:val="none" w:sz="0" w:space="0" w:color="auto"/>
      </w:divBdr>
    </w:div>
    <w:div w:id="53558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QfPL34HPkp4UdnHdRe6tmfsB1+M=</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W+uuzUZWu9xUbmbOIFQb/IsRZ4o=</DigestValue>
    </Reference>
  </SignedInfo>
  <SignatureValue>p2gFadMdxreCjKXHc9Y28/QKL432WBRqvLBnSsIpvAhgqRhz6o3EGBbjWGQUB6/mcTwtAqXsifwl
Gig3kLYwNAS/xX8WiFokWCHhKa5KG92DwzNRE+mhVzyBbqXk13zULPtU2D7Nn5qJ92voBaSvvWJG
Gwf6Q4tKmAA+AnWOq/w=</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26"/>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6"/>
            <mdssi:RelationshipReference xmlns:mdssi="http://schemas.openxmlformats.org/package/2006/digital-signature" SourceId="rId107"/>
          </Transform>
          <Transform Algorithm="http://www.w3.org/TR/2001/REC-xml-c14n-20010315"/>
        </Transforms>
        <DigestMethod Algorithm="http://www.w3.org/2000/09/xmldsig#sha1"/>
        <DigestValue>8FDYBr9gCr2rTZm0OMOdsUAQib0=</DigestValue>
      </Reference>
      <Reference URI="/word/document.xml?ContentType=application/vnd.openxmlformats-officedocument.wordprocessingml.document.main+xml">
        <DigestMethod Algorithm="http://www.w3.org/2000/09/xmldsig#sha1"/>
        <DigestValue>G/QW8McX5Klz1/YVJeAyQ5CinXE=</DigestValue>
      </Reference>
      <Reference URI="/word/fontTable.xml?ContentType=application/vnd.openxmlformats-officedocument.wordprocessingml.fontTable+xml">
        <DigestMethod Algorithm="http://www.w3.org/2000/09/xmldsig#sha1"/>
        <DigestValue>BYgCJz4GE3WEgV4QpPRRxs+obh8=</DigestValue>
      </Reference>
      <Reference URI="/word/numbering.xml?ContentType=application/vnd.openxmlformats-officedocument.wordprocessingml.numbering+xml">
        <DigestMethod Algorithm="http://www.w3.org/2000/09/xmldsig#sha1"/>
        <DigestValue>i0H1/cUu3X0aJMdMvYjF3St4NWQ=</DigestValue>
      </Reference>
      <Reference URI="/word/settings.xml?ContentType=application/vnd.openxmlformats-officedocument.wordprocessingml.settings+xml">
        <DigestMethod Algorithm="http://www.w3.org/2000/09/xmldsig#sha1"/>
        <DigestValue>jKHvExdfM/K3tLjg8CL2EMpIJJ8=</DigestValue>
      </Reference>
      <Reference URI="/word/styles.xml?ContentType=application/vnd.openxmlformats-officedocument.wordprocessingml.styles+xml">
        <DigestMethod Algorithm="http://www.w3.org/2000/09/xmldsig#sha1"/>
        <DigestValue>1Am4PlnEAxydgK7v6ur64XAMfDU=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uvbDmlHn3+VfIXEqCJrrd6KTrXs=</DigestValue>
      </Reference>
    </Manifest>
    <SignatureProperties>
      <SignatureProperty Id="idSignatureTime" Target="#idPackageSignature">
        <mdssi:SignatureTime xmlns:mdssi="http://schemas.openxmlformats.org/package/2006/digital-signature">
          <mdssi:Format>YYYY-MM-DDThh:mm:ssTZD</mdssi:Format>
          <mdssi:Value>2023-09-11T14:40:04Z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2023-09-11T14:40:04Z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User_</cp:lastModifiedBy>
  <cp:revision>3</cp:revision>
  <dcterms:created xsi:type="dcterms:W3CDTF">2023-09-11T13:13:00Z</dcterms:created>
  <dcterms:modified xsi:type="dcterms:W3CDTF">2023-09-11T13:13:00Z</dcterms:modified>
</cp:coreProperties>
</file>